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5A2A" w:rsidR="00E26B59" w:rsidP="007E5A2A" w:rsidRDefault="00161369" w14:paraId="7DDE1D68" w14:textId="23F8EC44" w14:noSpellErr="1">
      <w:pPr>
        <w:spacing w:after="0" w:line="259" w:lineRule="auto"/>
        <w:ind w:left="-5" w:right="0"/>
        <w:jc w:val="center"/>
        <w:rPr>
          <w:rFonts w:ascii="Century Gothic" w:hAnsi="Century Gothic"/>
          <w:sz w:val="44"/>
          <w:szCs w:val="44"/>
        </w:rPr>
      </w:pPr>
      <w:r w:rsidRPr="7E9208FD" w:rsidR="00161369">
        <w:rPr>
          <w:rFonts w:ascii="Century Gothic" w:hAnsi="Century Gothic"/>
          <w:sz w:val="44"/>
          <w:szCs w:val="44"/>
        </w:rPr>
        <w:t>What is debt?</w:t>
      </w:r>
    </w:p>
    <w:p w:rsidR="009936EA" w:rsidP="004D545E" w:rsidRDefault="009936EA" w14:paraId="56F2A5C7" w14:textId="77777777">
      <w:pPr>
        <w:spacing w:after="0" w:line="253" w:lineRule="auto"/>
        <w:ind w:left="-5" w:right="20"/>
        <w:rPr>
          <w:rFonts w:ascii="Century Gothic" w:hAnsi="Century Gothic"/>
          <w:b/>
          <w:bCs/>
          <w:sz w:val="24"/>
          <w:szCs w:val="24"/>
        </w:rPr>
      </w:pPr>
    </w:p>
    <w:p w:rsidR="00A505DE" w:rsidP="004D545E" w:rsidRDefault="00A505DE" w14:paraId="65EF40BD" w14:textId="66293C14">
      <w:pPr>
        <w:spacing w:after="0" w:line="253" w:lineRule="auto"/>
        <w:ind w:left="-5" w:right="20"/>
        <w:rPr>
          <w:rFonts w:ascii="Century Gothic" w:hAnsi="Century Gothic"/>
          <w:b/>
          <w:bCs/>
          <w:sz w:val="24"/>
          <w:szCs w:val="24"/>
        </w:rPr>
      </w:pPr>
      <w:r w:rsidRPr="004D545E">
        <w:rPr>
          <w:rFonts w:ascii="Century Gothic" w:hAnsi="Century Gothic"/>
          <w:b/>
          <w:bCs/>
          <w:sz w:val="24"/>
          <w:szCs w:val="24"/>
        </w:rPr>
        <w:t>Note for parents and caregivers:</w:t>
      </w:r>
    </w:p>
    <w:p w:rsidRPr="004D545E" w:rsidR="004D545E" w:rsidP="004D545E" w:rsidRDefault="004D545E" w14:paraId="03336D70" w14:textId="77777777">
      <w:pPr>
        <w:spacing w:after="0" w:line="253" w:lineRule="auto"/>
        <w:ind w:left="-5" w:right="20"/>
        <w:rPr>
          <w:rFonts w:ascii="Century Gothic" w:hAnsi="Century Gothic"/>
          <w:b/>
          <w:bCs/>
          <w:sz w:val="24"/>
          <w:szCs w:val="24"/>
        </w:rPr>
      </w:pPr>
    </w:p>
    <w:p w:rsidR="005F0F26" w:rsidP="005F0F26" w:rsidRDefault="005F0F26" w14:paraId="677D785C" w14:textId="77777777">
      <w:pPr>
        <w:pStyle w:val="paragraph"/>
        <w:spacing w:before="0" w:beforeAutospacing="0" w:after="0" w:afterAutospacing="0"/>
        <w:ind w:right="300"/>
        <w:textAlignment w:val="baseline"/>
        <w:rPr>
          <w:rStyle w:val="eop"/>
          <w:rFonts w:ascii="Century Gothic" w:hAnsi="Century Gothic" w:cs="Segoe UI"/>
          <w:color w:val="000000"/>
        </w:rPr>
      </w:pPr>
      <w:r>
        <w:rPr>
          <w:rStyle w:val="normaltextrun"/>
          <w:rFonts w:ascii="Century Gothic" w:hAnsi="Century Gothic" w:cs="Segoe UI"/>
          <w:color w:val="000000"/>
        </w:rPr>
        <w:t>Below are some quick instructions for this activity. Work through the questions together! </w:t>
      </w:r>
      <w:r>
        <w:rPr>
          <w:rStyle w:val="eop"/>
          <w:rFonts w:ascii="Century Gothic" w:hAnsi="Century Gothic" w:cs="Segoe UI"/>
          <w:color w:val="000000"/>
        </w:rPr>
        <w:t> </w:t>
      </w:r>
    </w:p>
    <w:p w:rsidR="005F0F26" w:rsidP="005F0F26" w:rsidRDefault="005F0F26" w14:paraId="537F411B" w14:textId="77777777">
      <w:pPr>
        <w:pStyle w:val="paragraph"/>
        <w:numPr>
          <w:ilvl w:val="0"/>
          <w:numId w:val="3"/>
        </w:numPr>
        <w:spacing w:before="0" w:beforeAutospacing="0" w:after="0" w:afterAutospacing="0"/>
        <w:ind w:right="300"/>
        <w:textAlignment w:val="baseline"/>
        <w:rPr>
          <w:rFonts w:ascii="Century Gothic" w:hAnsi="Century Gothic" w:cs="Segoe UI"/>
          <w:color w:val="000000"/>
        </w:rPr>
      </w:pPr>
      <w:r w:rsidRPr="00A65B2B">
        <w:rPr>
          <w:rFonts w:ascii="Century Gothic" w:hAnsi="Century Gothic" w:cs="Segoe UI"/>
          <w:color w:val="000000"/>
        </w:rPr>
        <w:t xml:space="preserve">Read the “what is debt?” handout and highlight and keep in mind information about the possible consequences of having </w:t>
      </w:r>
      <w:proofErr w:type="gramStart"/>
      <w:r w:rsidRPr="00A65B2B">
        <w:rPr>
          <w:rFonts w:ascii="Century Gothic" w:hAnsi="Century Gothic" w:cs="Segoe UI"/>
          <w:color w:val="000000"/>
        </w:rPr>
        <w:t>debit</w:t>
      </w:r>
      <w:proofErr w:type="gramEnd"/>
      <w:r w:rsidRPr="00A65B2B">
        <w:rPr>
          <w:rFonts w:ascii="Century Gothic" w:hAnsi="Century Gothic" w:cs="Segoe UI"/>
          <w:color w:val="000000"/>
        </w:rPr>
        <w:t xml:space="preserve"> </w:t>
      </w:r>
    </w:p>
    <w:p w:rsidR="005F0F26" w:rsidP="005F0F26" w:rsidRDefault="005F0F26" w14:paraId="53F197ED" w14:textId="77777777">
      <w:pPr>
        <w:pStyle w:val="paragraph"/>
        <w:numPr>
          <w:ilvl w:val="0"/>
          <w:numId w:val="3"/>
        </w:numPr>
        <w:spacing w:before="0" w:beforeAutospacing="0" w:after="0" w:afterAutospacing="0"/>
        <w:ind w:right="300"/>
        <w:textAlignment w:val="baseline"/>
        <w:rPr>
          <w:rFonts w:ascii="Century Gothic" w:hAnsi="Century Gothic" w:cs="Segoe UI"/>
          <w:color w:val="000000"/>
        </w:rPr>
      </w:pPr>
      <w:r>
        <w:rPr>
          <w:rFonts w:ascii="Century Gothic" w:hAnsi="Century Gothic" w:cs="Segoe UI"/>
          <w:color w:val="000000"/>
        </w:rPr>
        <w:t xml:space="preserve">Read the story in the following worksheet, “Avoiding </w:t>
      </w:r>
      <w:proofErr w:type="gramStart"/>
      <w:r>
        <w:rPr>
          <w:rFonts w:ascii="Century Gothic" w:hAnsi="Century Gothic" w:cs="Segoe UI"/>
          <w:color w:val="000000"/>
        </w:rPr>
        <w:t>debt”</w:t>
      </w:r>
      <w:proofErr w:type="gramEnd"/>
    </w:p>
    <w:p w:rsidRPr="00A65B2B" w:rsidR="005F0F26" w:rsidP="005F0F26" w:rsidRDefault="005F0F26" w14:paraId="765E473F" w14:textId="77777777">
      <w:pPr>
        <w:pStyle w:val="paragraph"/>
        <w:numPr>
          <w:ilvl w:val="0"/>
          <w:numId w:val="3"/>
        </w:numPr>
        <w:spacing w:before="0" w:beforeAutospacing="0" w:after="0" w:afterAutospacing="0"/>
        <w:ind w:right="300"/>
        <w:textAlignment w:val="baseline"/>
        <w:rPr>
          <w:rFonts w:ascii="Century Gothic" w:hAnsi="Century Gothic" w:cs="Segoe UI"/>
          <w:color w:val="000000"/>
        </w:rPr>
      </w:pPr>
      <w:r>
        <w:rPr>
          <w:rFonts w:ascii="Century Gothic" w:hAnsi="Century Gothic" w:cs="Segoe UI"/>
          <w:color w:val="000000"/>
        </w:rPr>
        <w:t xml:space="preserve">Answer the reflection questions in the section “Talk about </w:t>
      </w:r>
      <w:proofErr w:type="gramStart"/>
      <w:r>
        <w:rPr>
          <w:rFonts w:ascii="Century Gothic" w:hAnsi="Century Gothic" w:cs="Segoe UI"/>
          <w:color w:val="000000"/>
        </w:rPr>
        <w:t>it”</w:t>
      </w:r>
      <w:proofErr w:type="gramEnd"/>
    </w:p>
    <w:p w:rsidRPr="004D545E" w:rsidR="004D545E" w:rsidP="004D545E" w:rsidRDefault="004D545E" w14:paraId="20CEB7AC" w14:textId="77777777">
      <w:pPr>
        <w:spacing w:after="0" w:line="253" w:lineRule="auto"/>
        <w:ind w:left="-5" w:right="20"/>
        <w:rPr>
          <w:rFonts w:ascii="Century Gothic" w:hAnsi="Century Gothic"/>
          <w:sz w:val="24"/>
          <w:szCs w:val="24"/>
        </w:rPr>
      </w:pPr>
    </w:p>
    <w:p w:rsidR="00942DA1" w:rsidP="00647959" w:rsidRDefault="00D3256E" w14:paraId="52AC9A84" w14:textId="5A086930">
      <w:pPr>
        <w:spacing w:after="0" w:line="253" w:lineRule="auto"/>
        <w:ind w:left="-5" w:right="20"/>
        <w:rPr>
          <w:rFonts w:ascii="Century Gothic" w:hAnsi="Century Gothic"/>
          <w:b/>
          <w:bCs/>
          <w:sz w:val="24"/>
          <w:szCs w:val="24"/>
        </w:rPr>
      </w:pPr>
      <w:r>
        <w:rPr>
          <w:rFonts w:ascii="Century Gothic" w:hAnsi="Century Gothic"/>
          <w:b/>
          <w:bCs/>
          <w:sz w:val="24"/>
          <w:szCs w:val="24"/>
        </w:rPr>
        <w:t>Part I. Read</w:t>
      </w:r>
      <w:r w:rsidR="00942DA1">
        <w:rPr>
          <w:rFonts w:ascii="Century Gothic" w:hAnsi="Century Gothic"/>
          <w:b/>
          <w:bCs/>
          <w:sz w:val="24"/>
          <w:szCs w:val="24"/>
        </w:rPr>
        <w:t xml:space="preserve"> handout “What is </w:t>
      </w:r>
      <w:proofErr w:type="gramStart"/>
      <w:r w:rsidR="00942DA1">
        <w:rPr>
          <w:rFonts w:ascii="Century Gothic" w:hAnsi="Century Gothic"/>
          <w:b/>
          <w:bCs/>
          <w:sz w:val="24"/>
          <w:szCs w:val="24"/>
        </w:rPr>
        <w:t>debt</w:t>
      </w:r>
      <w:proofErr w:type="gramEnd"/>
      <w:r w:rsidR="00942DA1">
        <w:rPr>
          <w:rFonts w:ascii="Century Gothic" w:hAnsi="Century Gothic"/>
          <w:b/>
          <w:bCs/>
          <w:sz w:val="24"/>
          <w:szCs w:val="24"/>
        </w:rPr>
        <w:t>”</w:t>
      </w:r>
    </w:p>
    <w:p w:rsidR="003B55EE" w:rsidP="00647959" w:rsidRDefault="003B55EE" w14:paraId="38E1AC8A" w14:textId="77777777">
      <w:pPr>
        <w:spacing w:after="0" w:line="253" w:lineRule="auto"/>
        <w:ind w:left="-5" w:right="20"/>
        <w:rPr>
          <w:rFonts w:ascii="Century Gothic" w:hAnsi="Century Gothic"/>
          <w:b/>
          <w:bCs/>
          <w:sz w:val="24"/>
          <w:szCs w:val="24"/>
        </w:rPr>
      </w:pPr>
    </w:p>
    <w:p w:rsidR="00E26B59" w:rsidP="00647959" w:rsidRDefault="00161369" w14:paraId="4D1B0DF9" w14:textId="57B4EB1D">
      <w:pPr>
        <w:spacing w:after="0" w:line="253" w:lineRule="auto"/>
        <w:ind w:left="-5" w:right="20"/>
        <w:rPr>
          <w:rFonts w:ascii="Century Gothic" w:hAnsi="Century Gothic"/>
          <w:sz w:val="24"/>
          <w:szCs w:val="24"/>
        </w:rPr>
      </w:pPr>
      <w:r w:rsidRPr="004D545E">
        <w:rPr>
          <w:rFonts w:ascii="Century Gothic" w:hAnsi="Century Gothic"/>
          <w:sz w:val="24"/>
          <w:szCs w:val="24"/>
        </w:rPr>
        <w:t xml:space="preserve">Debt is money you owe a person or a business. It’s when you’ve borrowed </w:t>
      </w:r>
      <w:proofErr w:type="gramStart"/>
      <w:r w:rsidRPr="004D545E">
        <w:rPr>
          <w:rFonts w:ascii="Century Gothic" w:hAnsi="Century Gothic"/>
          <w:sz w:val="24"/>
          <w:szCs w:val="24"/>
        </w:rPr>
        <w:t>money</w:t>
      </w:r>
      <w:proofErr w:type="gramEnd"/>
      <w:r w:rsidRPr="004D545E">
        <w:rPr>
          <w:rFonts w:ascii="Century Gothic" w:hAnsi="Century Gothic"/>
          <w:sz w:val="24"/>
          <w:szCs w:val="24"/>
        </w:rPr>
        <w:t xml:space="preserve"> you’ll need to pay back. Usually, people borrow money when </w:t>
      </w:r>
      <w:r w:rsidRPr="004D545E" w:rsidR="000153DB">
        <w:rPr>
          <w:rFonts w:ascii="Century Gothic" w:hAnsi="Century Gothic"/>
          <w:sz w:val="24"/>
          <w:szCs w:val="24"/>
        </w:rPr>
        <w:t xml:space="preserve">they </w:t>
      </w:r>
      <w:proofErr w:type="gramStart"/>
      <w:r w:rsidRPr="004D545E" w:rsidR="000153DB">
        <w:rPr>
          <w:rFonts w:ascii="Century Gothic" w:hAnsi="Century Gothic"/>
          <w:sz w:val="24"/>
          <w:szCs w:val="24"/>
        </w:rPr>
        <w:t>don’t</w:t>
      </w:r>
      <w:proofErr w:type="gramEnd"/>
      <w:r w:rsidRPr="004D545E">
        <w:rPr>
          <w:rFonts w:ascii="Century Gothic" w:hAnsi="Century Gothic"/>
          <w:sz w:val="24"/>
          <w:szCs w:val="24"/>
        </w:rPr>
        <w:t xml:space="preserve"> have enough to pay for something they want or need. If you do borrow money, </w:t>
      </w:r>
      <w:proofErr w:type="gramStart"/>
      <w:r w:rsidRPr="004D545E">
        <w:rPr>
          <w:rFonts w:ascii="Century Gothic" w:hAnsi="Century Gothic"/>
          <w:sz w:val="24"/>
          <w:szCs w:val="24"/>
        </w:rPr>
        <w:t>it’s</w:t>
      </w:r>
      <w:proofErr w:type="gramEnd"/>
      <w:r w:rsidRPr="004D545E">
        <w:rPr>
          <w:rFonts w:ascii="Century Gothic" w:hAnsi="Century Gothic"/>
          <w:sz w:val="24"/>
          <w:szCs w:val="24"/>
        </w:rPr>
        <w:t xml:space="preserve"> best to have a plan for how you’ll pay it back. </w:t>
      </w:r>
    </w:p>
    <w:p w:rsidRPr="004D545E" w:rsidR="00647959" w:rsidP="00647959" w:rsidRDefault="00647959" w14:paraId="5E633070" w14:textId="77777777">
      <w:pPr>
        <w:spacing w:after="0" w:line="253" w:lineRule="auto"/>
        <w:ind w:left="-5" w:right="20"/>
        <w:rPr>
          <w:rFonts w:ascii="Century Gothic" w:hAnsi="Century Gothic"/>
          <w:sz w:val="24"/>
          <w:szCs w:val="24"/>
        </w:rPr>
      </w:pPr>
    </w:p>
    <w:p w:rsidRPr="004D545E" w:rsidR="00E26B59" w:rsidP="00647959" w:rsidRDefault="00161369" w14:paraId="21F3F894" w14:textId="77777777">
      <w:pPr>
        <w:spacing w:after="0" w:line="259" w:lineRule="auto"/>
        <w:ind w:left="-5" w:right="0"/>
        <w:rPr>
          <w:rFonts w:ascii="Century Gothic" w:hAnsi="Century Gothic"/>
          <w:sz w:val="24"/>
          <w:szCs w:val="24"/>
        </w:rPr>
      </w:pPr>
      <w:r w:rsidRPr="004D545E">
        <w:rPr>
          <w:rFonts w:ascii="Century Gothic" w:hAnsi="Century Gothic"/>
          <w:b/>
          <w:sz w:val="24"/>
          <w:szCs w:val="24"/>
        </w:rPr>
        <w:t>How can I avoid or limit debt in my life?</w:t>
      </w:r>
    </w:p>
    <w:p w:rsidRPr="004D545E" w:rsidR="00E26B59" w:rsidRDefault="00161369" w14:paraId="2794078E" w14:textId="0587246D">
      <w:pPr>
        <w:spacing w:after="180"/>
        <w:ind w:left="-4" w:right="1710"/>
        <w:rPr>
          <w:rFonts w:ascii="Century Gothic" w:hAnsi="Century Gothic"/>
          <w:sz w:val="24"/>
          <w:szCs w:val="24"/>
        </w:rPr>
      </w:pPr>
      <w:r w:rsidRPr="004D545E">
        <w:rPr>
          <w:rFonts w:ascii="Century Gothic" w:hAnsi="Century Gothic"/>
          <w:sz w:val="24"/>
          <w:szCs w:val="24"/>
        </w:rPr>
        <w:t xml:space="preserve">Making careful choices about spending and borrowing can help you avoid debt. Avoiding debt can help build your financial well-being. Financial well-being means having control over your money and being able to make choices that allow you to enjoy your life. To achieve financial well-being, </w:t>
      </w:r>
      <w:proofErr w:type="gramStart"/>
      <w:r w:rsidRPr="004D545E">
        <w:rPr>
          <w:rFonts w:ascii="Century Gothic" w:hAnsi="Century Gothic"/>
          <w:sz w:val="24"/>
          <w:szCs w:val="24"/>
        </w:rPr>
        <w:t>it’s</w:t>
      </w:r>
      <w:proofErr w:type="gramEnd"/>
      <w:r w:rsidRPr="004D545E">
        <w:rPr>
          <w:rFonts w:ascii="Century Gothic" w:hAnsi="Century Gothic"/>
          <w:sz w:val="24"/>
          <w:szCs w:val="24"/>
        </w:rPr>
        <w:t xml:space="preserve"> good to plan ahead, manage your spending, spend less than you earn, and have a plan to save money each month. One way to do this is by creating a budget. A budget is a plan that you can use to track how much money you spend. With a budget, you can look for ways to spend less money so that you </w:t>
      </w:r>
      <w:proofErr w:type="gramStart"/>
      <w:r w:rsidRPr="004D545E">
        <w:rPr>
          <w:rFonts w:ascii="Century Gothic" w:hAnsi="Century Gothic"/>
          <w:sz w:val="24"/>
          <w:szCs w:val="24"/>
        </w:rPr>
        <w:t>don’t</w:t>
      </w:r>
      <w:proofErr w:type="gramEnd"/>
      <w:r w:rsidRPr="004D545E">
        <w:rPr>
          <w:rFonts w:ascii="Century Gothic" w:hAnsi="Century Gothic"/>
          <w:sz w:val="24"/>
          <w:szCs w:val="24"/>
        </w:rPr>
        <w:t xml:space="preserve"> need to borrow money. </w:t>
      </w:r>
    </w:p>
    <w:p w:rsidR="00E26B59" w:rsidP="00647959" w:rsidRDefault="00161369" w14:paraId="74F2987E" w14:textId="35CEAD51">
      <w:pPr>
        <w:spacing w:after="0"/>
        <w:ind w:left="-4" w:right="1710"/>
        <w:rPr>
          <w:rFonts w:ascii="Century Gothic" w:hAnsi="Century Gothic"/>
          <w:sz w:val="24"/>
          <w:szCs w:val="24"/>
        </w:rPr>
      </w:pPr>
      <w:r w:rsidRPr="004D545E">
        <w:rPr>
          <w:rFonts w:ascii="Century Gothic" w:hAnsi="Century Gothic"/>
          <w:sz w:val="24"/>
          <w:szCs w:val="24"/>
        </w:rPr>
        <w:t xml:space="preserve">Before you borrow money to buy something, it can be helpful to make sure what </w:t>
      </w:r>
      <w:proofErr w:type="gramStart"/>
      <w:r w:rsidRPr="004D545E">
        <w:rPr>
          <w:rFonts w:ascii="Century Gothic" w:hAnsi="Century Gothic"/>
          <w:sz w:val="24"/>
          <w:szCs w:val="24"/>
        </w:rPr>
        <w:t>you’re</w:t>
      </w:r>
      <w:proofErr w:type="gramEnd"/>
      <w:r w:rsidRPr="004D545E">
        <w:rPr>
          <w:rFonts w:ascii="Century Gothic" w:hAnsi="Century Gothic"/>
          <w:sz w:val="24"/>
          <w:szCs w:val="24"/>
        </w:rPr>
        <w:t xml:space="preserve"> buying is something you really need. Or perhaps you wait to buy things until you know you have the money to buy them. Or you decide not to get the fanciest phone because </w:t>
      </w:r>
      <w:proofErr w:type="gramStart"/>
      <w:r w:rsidRPr="004D545E">
        <w:rPr>
          <w:rFonts w:ascii="Century Gothic" w:hAnsi="Century Gothic"/>
          <w:sz w:val="24"/>
          <w:szCs w:val="24"/>
        </w:rPr>
        <w:t>it’s</w:t>
      </w:r>
      <w:proofErr w:type="gramEnd"/>
      <w:r w:rsidRPr="004D545E">
        <w:rPr>
          <w:rFonts w:ascii="Century Gothic" w:hAnsi="Century Gothic"/>
          <w:sz w:val="24"/>
          <w:szCs w:val="24"/>
        </w:rPr>
        <w:t xml:space="preserve"> outside of your budget. All these decisions can help you pay for what you need and want without having to borrow money and go into debt. </w:t>
      </w:r>
    </w:p>
    <w:p w:rsidR="009936EA" w:rsidP="00647959" w:rsidRDefault="009936EA" w14:paraId="54DBD717" w14:textId="10D75EF5">
      <w:pPr>
        <w:spacing w:after="0"/>
        <w:ind w:left="-4" w:right="1710"/>
        <w:rPr>
          <w:rFonts w:ascii="Century Gothic" w:hAnsi="Century Gothic"/>
          <w:sz w:val="24"/>
          <w:szCs w:val="24"/>
        </w:rPr>
      </w:pPr>
    </w:p>
    <w:p w:rsidR="009936EA" w:rsidP="00647959" w:rsidRDefault="009936EA" w14:paraId="31628910" w14:textId="2C30FD29">
      <w:pPr>
        <w:spacing w:after="0"/>
        <w:ind w:left="-4" w:right="1710"/>
        <w:rPr>
          <w:rFonts w:ascii="Century Gothic" w:hAnsi="Century Gothic"/>
          <w:sz w:val="24"/>
          <w:szCs w:val="24"/>
        </w:rPr>
      </w:pPr>
    </w:p>
    <w:p w:rsidR="009936EA" w:rsidP="00647959" w:rsidRDefault="009936EA" w14:paraId="6E6CD945" w14:textId="60D821ED">
      <w:pPr>
        <w:spacing w:after="0"/>
        <w:ind w:left="-4" w:right="1710"/>
        <w:rPr>
          <w:rFonts w:ascii="Century Gothic" w:hAnsi="Century Gothic"/>
          <w:sz w:val="24"/>
          <w:szCs w:val="24"/>
        </w:rPr>
      </w:pPr>
    </w:p>
    <w:p w:rsidR="009936EA" w:rsidP="00647959" w:rsidRDefault="009936EA" w14:paraId="5E9A76A9" w14:textId="77777777">
      <w:pPr>
        <w:spacing w:after="0"/>
        <w:ind w:left="-4" w:right="1710"/>
        <w:rPr>
          <w:rFonts w:ascii="Century Gothic" w:hAnsi="Century Gothic"/>
          <w:sz w:val="24"/>
          <w:szCs w:val="24"/>
        </w:rPr>
      </w:pPr>
    </w:p>
    <w:p w:rsidR="00647959" w:rsidP="00647959" w:rsidRDefault="00647959" w14:paraId="025B4A0C" w14:textId="77777777">
      <w:pPr>
        <w:spacing w:after="0"/>
        <w:ind w:left="-4" w:right="1710"/>
        <w:rPr>
          <w:rFonts w:ascii="Century Gothic" w:hAnsi="Century Gothic"/>
          <w:sz w:val="24"/>
          <w:szCs w:val="24"/>
        </w:rPr>
      </w:pPr>
    </w:p>
    <w:p w:rsidRPr="004D545E" w:rsidR="00E26B59" w:rsidRDefault="00161369" w14:paraId="19D105AC" w14:textId="77777777">
      <w:pPr>
        <w:spacing w:after="78" w:line="259" w:lineRule="auto"/>
        <w:ind w:left="-5" w:right="0"/>
        <w:rPr>
          <w:rFonts w:ascii="Century Gothic" w:hAnsi="Century Gothic"/>
          <w:sz w:val="24"/>
          <w:szCs w:val="24"/>
        </w:rPr>
      </w:pPr>
      <w:r w:rsidRPr="004D545E">
        <w:rPr>
          <w:rFonts w:ascii="Century Gothic" w:hAnsi="Century Gothic"/>
          <w:b/>
          <w:sz w:val="24"/>
          <w:szCs w:val="24"/>
        </w:rPr>
        <w:t>Is it okay to have debt?</w:t>
      </w:r>
    </w:p>
    <w:p w:rsidR="00D1239E" w:rsidRDefault="00161369" w14:paraId="44EA4338" w14:textId="77777777">
      <w:pPr>
        <w:spacing w:after="527"/>
        <w:ind w:left="-4" w:right="1809"/>
        <w:rPr>
          <w:rFonts w:ascii="Century Gothic" w:hAnsi="Century Gothic"/>
          <w:sz w:val="24"/>
          <w:szCs w:val="24"/>
        </w:rPr>
      </w:pPr>
      <w:r w:rsidRPr="004D545E">
        <w:rPr>
          <w:rFonts w:ascii="Century Gothic" w:hAnsi="Century Gothic"/>
          <w:sz w:val="24"/>
          <w:szCs w:val="24"/>
        </w:rPr>
        <w:t xml:space="preserve">Sometimes </w:t>
      </w:r>
      <w:proofErr w:type="gramStart"/>
      <w:r w:rsidRPr="004D545E">
        <w:rPr>
          <w:rFonts w:ascii="Century Gothic" w:hAnsi="Century Gothic"/>
          <w:sz w:val="24"/>
          <w:szCs w:val="24"/>
        </w:rPr>
        <w:t>it’s</w:t>
      </w:r>
      <w:proofErr w:type="gramEnd"/>
      <w:r w:rsidRPr="004D545E">
        <w:rPr>
          <w:rFonts w:ascii="Century Gothic" w:hAnsi="Century Gothic"/>
          <w:sz w:val="24"/>
          <w:szCs w:val="24"/>
        </w:rPr>
        <w:t xml:space="preserve"> okay to have debt. For example, it may be okay to borrow money to further your education or to get a reliable car to get you to work. When thinking about taking out debt, a good rule to live by is to make sure you earn more money than you spend each month. In fact, before a person or a company lends you money, they may review your finances to be sure </w:t>
      </w:r>
      <w:proofErr w:type="gramStart"/>
      <w:r w:rsidRPr="004D545E">
        <w:rPr>
          <w:rFonts w:ascii="Century Gothic" w:hAnsi="Century Gothic"/>
          <w:sz w:val="24"/>
          <w:szCs w:val="24"/>
        </w:rPr>
        <w:t>you’ll</w:t>
      </w:r>
      <w:proofErr w:type="gramEnd"/>
      <w:r w:rsidRPr="004D545E">
        <w:rPr>
          <w:rFonts w:ascii="Century Gothic" w:hAnsi="Century Gothic"/>
          <w:sz w:val="24"/>
          <w:szCs w:val="24"/>
        </w:rPr>
        <w:t xml:space="preserve"> be able to repay the money you borrowed. </w:t>
      </w:r>
    </w:p>
    <w:p w:rsidRPr="004D545E" w:rsidR="00E26B59" w:rsidP="00D1239E" w:rsidRDefault="00161369" w14:paraId="02D3608B" w14:textId="49044C27">
      <w:pPr>
        <w:spacing w:after="0"/>
        <w:ind w:left="-4" w:right="1809"/>
        <w:rPr>
          <w:rFonts w:ascii="Century Gothic" w:hAnsi="Century Gothic"/>
          <w:sz w:val="24"/>
          <w:szCs w:val="24"/>
        </w:rPr>
      </w:pPr>
      <w:r w:rsidRPr="004D545E">
        <w:rPr>
          <w:rFonts w:ascii="Century Gothic" w:hAnsi="Century Gothic"/>
          <w:sz w:val="24"/>
          <w:szCs w:val="24"/>
        </w:rPr>
        <w:t xml:space="preserve">However, sometimes people spend more money than they earn, so </w:t>
      </w:r>
    </w:p>
    <w:p w:rsidR="00E26B59" w:rsidP="00D1239E" w:rsidRDefault="00161369" w14:paraId="7D7A33CC" w14:textId="1455B5A1">
      <w:pPr>
        <w:spacing w:after="0"/>
        <w:ind w:left="0" w:right="2587" w:firstLine="0"/>
        <w:rPr>
          <w:rFonts w:ascii="Century Gothic" w:hAnsi="Century Gothic"/>
          <w:sz w:val="24"/>
          <w:szCs w:val="24"/>
        </w:rPr>
      </w:pPr>
      <w:r w:rsidRPr="004D545E">
        <w:rPr>
          <w:rFonts w:ascii="Century Gothic" w:hAnsi="Century Gothic"/>
          <w:sz w:val="24"/>
          <w:szCs w:val="24"/>
        </w:rPr>
        <w:t xml:space="preserve">they </w:t>
      </w:r>
      <w:proofErr w:type="gramStart"/>
      <w:r w:rsidRPr="004D545E">
        <w:rPr>
          <w:rFonts w:ascii="Century Gothic" w:hAnsi="Century Gothic"/>
          <w:sz w:val="24"/>
          <w:szCs w:val="24"/>
        </w:rPr>
        <w:t>have to</w:t>
      </w:r>
      <w:proofErr w:type="gramEnd"/>
      <w:r w:rsidRPr="004D545E">
        <w:rPr>
          <w:rFonts w:ascii="Century Gothic" w:hAnsi="Century Gothic"/>
          <w:sz w:val="24"/>
          <w:szCs w:val="24"/>
        </w:rPr>
        <w:t xml:space="preserve"> borrow money to get things they need or want. When this </w:t>
      </w:r>
      <w:r w:rsidRPr="004D545E" w:rsidR="00D1239E">
        <w:rPr>
          <w:rFonts w:ascii="Century Gothic" w:hAnsi="Century Gothic"/>
          <w:sz w:val="24"/>
          <w:szCs w:val="24"/>
        </w:rPr>
        <w:t>is a</w:t>
      </w:r>
      <w:r w:rsidRPr="004D545E">
        <w:rPr>
          <w:rFonts w:ascii="Century Gothic" w:hAnsi="Century Gothic"/>
          <w:sz w:val="24"/>
          <w:szCs w:val="24"/>
        </w:rPr>
        <w:t xml:space="preserve"> regular habit, it can be difficult to achieve financial well-being because it becomes hard to pay back the borrowed money. In these cases, debt </w:t>
      </w:r>
      <w:r w:rsidRPr="004D545E" w:rsidR="00D1239E">
        <w:rPr>
          <w:rFonts w:ascii="Century Gothic" w:hAnsi="Century Gothic"/>
          <w:sz w:val="24"/>
          <w:szCs w:val="24"/>
        </w:rPr>
        <w:t>may not</w:t>
      </w:r>
      <w:r w:rsidRPr="004D545E">
        <w:rPr>
          <w:rFonts w:ascii="Century Gothic" w:hAnsi="Century Gothic"/>
          <w:sz w:val="24"/>
          <w:szCs w:val="24"/>
        </w:rPr>
        <w:t xml:space="preserve"> be a good option.</w:t>
      </w:r>
    </w:p>
    <w:p w:rsidRPr="004D545E" w:rsidR="00D1239E" w:rsidP="00D1239E" w:rsidRDefault="00D1239E" w14:paraId="3725A2C0" w14:textId="77777777">
      <w:pPr>
        <w:spacing w:after="0"/>
        <w:ind w:left="0" w:right="2587" w:firstLine="0"/>
        <w:rPr>
          <w:rFonts w:ascii="Century Gothic" w:hAnsi="Century Gothic"/>
          <w:sz w:val="24"/>
          <w:szCs w:val="24"/>
        </w:rPr>
      </w:pPr>
    </w:p>
    <w:p w:rsidRPr="004D545E" w:rsidR="00E26B59" w:rsidRDefault="00161369" w14:paraId="54221018" w14:textId="77777777">
      <w:pPr>
        <w:spacing w:after="78" w:line="259" w:lineRule="auto"/>
        <w:ind w:left="-5" w:right="0"/>
        <w:rPr>
          <w:rFonts w:ascii="Century Gothic" w:hAnsi="Century Gothic"/>
          <w:sz w:val="24"/>
          <w:szCs w:val="24"/>
        </w:rPr>
      </w:pPr>
      <w:r w:rsidRPr="004D545E">
        <w:rPr>
          <w:rFonts w:ascii="Century Gothic" w:hAnsi="Century Gothic"/>
          <w:b/>
          <w:sz w:val="24"/>
          <w:szCs w:val="24"/>
        </w:rPr>
        <w:t>How do I know if I have too much debt?</w:t>
      </w:r>
    </w:p>
    <w:p w:rsidRPr="004D545E" w:rsidR="00E26B59" w:rsidRDefault="00161369" w14:paraId="39D053A4" w14:textId="37393B5E">
      <w:pPr>
        <w:spacing w:after="181"/>
        <w:ind w:left="-4" w:right="1856"/>
        <w:rPr>
          <w:rFonts w:ascii="Century Gothic" w:hAnsi="Century Gothic"/>
          <w:sz w:val="24"/>
          <w:szCs w:val="24"/>
        </w:rPr>
      </w:pPr>
      <w:r w:rsidRPr="7E9208FD" w:rsidR="00161369">
        <w:rPr>
          <w:rFonts w:ascii="Century Gothic" w:hAnsi="Century Gothic"/>
          <w:sz w:val="24"/>
          <w:szCs w:val="24"/>
        </w:rPr>
        <w:t xml:space="preserve">Borrowing too much money can result in excessive debt, which can make </w:t>
      </w:r>
      <w:r w:rsidRPr="7E9208FD" w:rsidR="5C82A1D0">
        <w:rPr>
          <w:rFonts w:ascii="Century Gothic" w:hAnsi="Century Gothic"/>
          <w:sz w:val="24"/>
          <w:szCs w:val="24"/>
        </w:rPr>
        <w:t>it harder</w:t>
      </w:r>
      <w:r w:rsidRPr="7E9208FD" w:rsidR="00161369">
        <w:rPr>
          <w:rFonts w:ascii="Century Gothic" w:hAnsi="Century Gothic"/>
          <w:sz w:val="24"/>
          <w:szCs w:val="24"/>
        </w:rPr>
        <w:t xml:space="preserve"> to manage your finances and pay your monthly bills. It may also hurt your credit rating and your reputation as a borrower. Here are a few signs that </w:t>
      </w:r>
      <w:r w:rsidRPr="7E9208FD" w:rsidR="7C07CBA0">
        <w:rPr>
          <w:rFonts w:ascii="Century Gothic" w:hAnsi="Century Gothic"/>
          <w:sz w:val="24"/>
          <w:szCs w:val="24"/>
        </w:rPr>
        <w:t>you may</w:t>
      </w:r>
      <w:r w:rsidRPr="7E9208FD" w:rsidR="00161369">
        <w:rPr>
          <w:rFonts w:ascii="Century Gothic" w:hAnsi="Century Gothic"/>
          <w:sz w:val="24"/>
          <w:szCs w:val="24"/>
        </w:rPr>
        <w:t xml:space="preserve"> have too much debt: </w:t>
      </w:r>
    </w:p>
    <w:p w:rsidRPr="004D545E" w:rsidR="00E26B59" w:rsidRDefault="00161369" w14:paraId="08259C23"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 xml:space="preserve">You </w:t>
      </w:r>
      <w:proofErr w:type="gramStart"/>
      <w:r w:rsidRPr="004D545E">
        <w:rPr>
          <w:rFonts w:ascii="Century Gothic" w:hAnsi="Century Gothic"/>
          <w:sz w:val="24"/>
          <w:szCs w:val="24"/>
        </w:rPr>
        <w:t>don’t</w:t>
      </w:r>
      <w:proofErr w:type="gramEnd"/>
      <w:r w:rsidRPr="004D545E">
        <w:rPr>
          <w:rFonts w:ascii="Century Gothic" w:hAnsi="Century Gothic"/>
          <w:sz w:val="24"/>
          <w:szCs w:val="24"/>
        </w:rPr>
        <w:t xml:space="preserve"> know how much you owe.</w:t>
      </w:r>
    </w:p>
    <w:p w:rsidRPr="004D545E" w:rsidR="00E26B59" w:rsidRDefault="00161369" w14:paraId="25E3B139"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You spend more money than you make.</w:t>
      </w:r>
    </w:p>
    <w:p w:rsidRPr="004D545E" w:rsidR="00E26B59" w:rsidRDefault="00161369" w14:paraId="2B12AEA0"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You struggle to make the minimum payments on your debt.</w:t>
      </w:r>
    </w:p>
    <w:p w:rsidRPr="004D545E" w:rsidR="00E26B59" w:rsidRDefault="00161369" w14:paraId="06C1FE94"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 xml:space="preserve">You miss some required payments. </w:t>
      </w:r>
    </w:p>
    <w:p w:rsidRPr="004D545E" w:rsidR="00E26B59" w:rsidRDefault="00161369" w14:paraId="5B502E0F"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 xml:space="preserve">You </w:t>
      </w:r>
      <w:proofErr w:type="gramStart"/>
      <w:r w:rsidRPr="004D545E">
        <w:rPr>
          <w:rFonts w:ascii="Century Gothic" w:hAnsi="Century Gothic"/>
          <w:sz w:val="24"/>
          <w:szCs w:val="24"/>
        </w:rPr>
        <w:t>can’t</w:t>
      </w:r>
      <w:proofErr w:type="gramEnd"/>
      <w:r w:rsidRPr="004D545E">
        <w:rPr>
          <w:rFonts w:ascii="Century Gothic" w:hAnsi="Century Gothic"/>
          <w:sz w:val="24"/>
          <w:szCs w:val="24"/>
        </w:rPr>
        <w:t xml:space="preserve"> buy things you need. </w:t>
      </w:r>
    </w:p>
    <w:p w:rsidRPr="004D545E" w:rsidR="00E26B59" w:rsidRDefault="00161369" w14:paraId="2E03DB6E" w14:textId="77777777">
      <w:pPr>
        <w:numPr>
          <w:ilvl w:val="0"/>
          <w:numId w:val="1"/>
        </w:numPr>
        <w:ind w:right="1710" w:hanging="270"/>
        <w:rPr>
          <w:rFonts w:ascii="Century Gothic" w:hAnsi="Century Gothic"/>
          <w:sz w:val="24"/>
          <w:szCs w:val="24"/>
        </w:rPr>
      </w:pPr>
      <w:r w:rsidRPr="004D545E">
        <w:rPr>
          <w:rFonts w:ascii="Century Gothic" w:hAnsi="Century Gothic"/>
          <w:sz w:val="24"/>
          <w:szCs w:val="24"/>
        </w:rPr>
        <w:t xml:space="preserve">You </w:t>
      </w:r>
      <w:proofErr w:type="gramStart"/>
      <w:r w:rsidRPr="004D545E">
        <w:rPr>
          <w:rFonts w:ascii="Century Gothic" w:hAnsi="Century Gothic"/>
          <w:sz w:val="24"/>
          <w:szCs w:val="24"/>
        </w:rPr>
        <w:t>don’t</w:t>
      </w:r>
      <w:proofErr w:type="gramEnd"/>
      <w:r w:rsidRPr="004D545E">
        <w:rPr>
          <w:rFonts w:ascii="Century Gothic" w:hAnsi="Century Gothic"/>
          <w:sz w:val="24"/>
          <w:szCs w:val="24"/>
        </w:rPr>
        <w:t xml:space="preserve"> have a good borrowing reputation with lenders. </w:t>
      </w:r>
    </w:p>
    <w:p w:rsidR="00E26B59" w:rsidRDefault="00161369" w14:paraId="6505C69A" w14:textId="66C70B02">
      <w:pPr>
        <w:numPr>
          <w:ilvl w:val="0"/>
          <w:numId w:val="1"/>
        </w:numPr>
        <w:spacing w:after="496"/>
        <w:ind w:right="1710" w:hanging="270"/>
        <w:rPr>
          <w:rFonts w:ascii="Century Gothic" w:hAnsi="Century Gothic"/>
          <w:sz w:val="24"/>
          <w:szCs w:val="24"/>
        </w:rPr>
      </w:pPr>
      <w:proofErr w:type="gramStart"/>
      <w:r w:rsidRPr="004D545E">
        <w:rPr>
          <w:rFonts w:ascii="Century Gothic" w:hAnsi="Century Gothic"/>
          <w:sz w:val="24"/>
          <w:szCs w:val="24"/>
        </w:rPr>
        <w:t>You’re</w:t>
      </w:r>
      <w:proofErr w:type="gramEnd"/>
      <w:r w:rsidRPr="004D545E">
        <w:rPr>
          <w:rFonts w:ascii="Century Gothic" w:hAnsi="Century Gothic"/>
          <w:sz w:val="24"/>
          <w:szCs w:val="24"/>
        </w:rPr>
        <w:t xml:space="preserve"> not able to save money.</w:t>
      </w:r>
    </w:p>
    <w:p w:rsidR="009936EA" w:rsidP="009936EA" w:rsidRDefault="009936EA" w14:paraId="7CFE2EDA" w14:textId="3E586D50">
      <w:pPr>
        <w:spacing w:after="496"/>
        <w:ind w:right="1710"/>
        <w:rPr>
          <w:rFonts w:ascii="Century Gothic" w:hAnsi="Century Gothic"/>
          <w:sz w:val="24"/>
          <w:szCs w:val="24"/>
        </w:rPr>
      </w:pPr>
    </w:p>
    <w:p w:rsidR="601BC408" w:rsidP="601BC408" w:rsidRDefault="601BC408" w14:paraId="20464C3D" w14:textId="42C2C9F7">
      <w:pPr>
        <w:spacing w:after="496"/>
        <w:ind w:right="1710"/>
        <w:rPr>
          <w:color w:val="000000" w:themeColor="text1"/>
          <w:sz w:val="24"/>
          <w:szCs w:val="24"/>
        </w:rPr>
      </w:pPr>
    </w:p>
    <w:p w:rsidRPr="004D545E" w:rsidR="009936EA" w:rsidP="009936EA" w:rsidRDefault="009936EA" w14:paraId="61666350" w14:textId="77777777">
      <w:pPr>
        <w:spacing w:after="496"/>
        <w:ind w:right="1710"/>
        <w:rPr>
          <w:rFonts w:ascii="Century Gothic" w:hAnsi="Century Gothic"/>
          <w:sz w:val="24"/>
          <w:szCs w:val="24"/>
        </w:rPr>
      </w:pPr>
    </w:p>
    <w:p w:rsidRPr="004D545E" w:rsidR="00E26B59" w:rsidRDefault="00161369" w14:paraId="29A0F244" w14:textId="77777777">
      <w:pPr>
        <w:spacing w:after="78" w:line="259" w:lineRule="auto"/>
        <w:ind w:left="-5" w:right="0"/>
        <w:rPr>
          <w:rFonts w:ascii="Century Gothic" w:hAnsi="Century Gothic"/>
          <w:sz w:val="24"/>
          <w:szCs w:val="24"/>
        </w:rPr>
      </w:pPr>
      <w:r w:rsidRPr="004D545E">
        <w:rPr>
          <w:rFonts w:ascii="Century Gothic" w:hAnsi="Century Gothic"/>
          <w:b/>
          <w:sz w:val="24"/>
          <w:szCs w:val="24"/>
        </w:rPr>
        <w:t>How can I get out of debt?</w:t>
      </w:r>
    </w:p>
    <w:p w:rsidRPr="004D545E" w:rsidR="00E26B59" w:rsidRDefault="00161369" w14:paraId="1E7AD8E5" w14:textId="77777777">
      <w:pPr>
        <w:spacing w:after="180"/>
        <w:ind w:left="-4" w:right="1710"/>
        <w:rPr>
          <w:rFonts w:ascii="Century Gothic" w:hAnsi="Century Gothic"/>
          <w:sz w:val="24"/>
          <w:szCs w:val="24"/>
        </w:rPr>
      </w:pPr>
      <w:r w:rsidRPr="004D545E">
        <w:rPr>
          <w:rFonts w:ascii="Century Gothic" w:hAnsi="Century Gothic"/>
          <w:sz w:val="24"/>
          <w:szCs w:val="24"/>
        </w:rPr>
        <w:t xml:space="preserve">To get out of debt, it can help to make a budget. A budget can help you change your spending </w:t>
      </w:r>
      <w:proofErr w:type="gramStart"/>
      <w:r w:rsidRPr="004D545E">
        <w:rPr>
          <w:rFonts w:ascii="Century Gothic" w:hAnsi="Century Gothic"/>
          <w:sz w:val="24"/>
          <w:szCs w:val="24"/>
        </w:rPr>
        <w:t>habits</w:t>
      </w:r>
      <w:proofErr w:type="gramEnd"/>
      <w:r w:rsidRPr="004D545E">
        <w:rPr>
          <w:rFonts w:ascii="Century Gothic" w:hAnsi="Century Gothic"/>
          <w:sz w:val="24"/>
          <w:szCs w:val="24"/>
        </w:rPr>
        <w:t xml:space="preserve"> so you spend less money, stop taking on more debt, and work on paying down the debt you already have. </w:t>
      </w:r>
    </w:p>
    <w:p w:rsidRPr="004D545E" w:rsidR="00E26B59" w:rsidRDefault="00161369" w14:paraId="69DF99E3" w14:textId="77777777">
      <w:pPr>
        <w:spacing w:after="180"/>
        <w:ind w:left="-4" w:right="1710"/>
        <w:rPr>
          <w:rFonts w:ascii="Century Gothic" w:hAnsi="Century Gothic"/>
          <w:sz w:val="24"/>
          <w:szCs w:val="24"/>
        </w:rPr>
      </w:pPr>
      <w:r w:rsidRPr="004D545E">
        <w:rPr>
          <w:rFonts w:ascii="Century Gothic" w:hAnsi="Century Gothic"/>
          <w:sz w:val="24"/>
          <w:szCs w:val="24"/>
        </w:rPr>
        <w:t>It can also help to think of ways to earn extra money each month. This can include getting a new job, getting a side gig to make more money (such as running errands, doing yard work, cleaning, babysitting), or selling stuff you no longer need (old equipment, clothes, etc.).</w:t>
      </w:r>
    </w:p>
    <w:p w:rsidR="00605139" w:rsidRDefault="00161369" w14:paraId="421F8B5B" w14:textId="036CC36E">
      <w:pPr>
        <w:spacing w:after="2013"/>
        <w:ind w:left="-4" w:right="1710"/>
        <w:rPr>
          <w:rFonts w:ascii="Century Gothic" w:hAnsi="Century Gothic"/>
          <w:sz w:val="24"/>
          <w:szCs w:val="24"/>
        </w:rPr>
      </w:pPr>
      <w:r w:rsidRPr="004D545E">
        <w:rPr>
          <w:rFonts w:ascii="Century Gothic" w:hAnsi="Century Gothic"/>
          <w:sz w:val="24"/>
          <w:szCs w:val="24"/>
        </w:rPr>
        <w:t xml:space="preserve">If </w:t>
      </w:r>
      <w:proofErr w:type="gramStart"/>
      <w:r w:rsidRPr="004D545E">
        <w:rPr>
          <w:rFonts w:ascii="Century Gothic" w:hAnsi="Century Gothic"/>
          <w:sz w:val="24"/>
          <w:szCs w:val="24"/>
        </w:rPr>
        <w:t>you’re</w:t>
      </w:r>
      <w:proofErr w:type="gramEnd"/>
      <w:r w:rsidRPr="004D545E">
        <w:rPr>
          <w:rFonts w:ascii="Century Gothic" w:hAnsi="Century Gothic"/>
          <w:sz w:val="24"/>
          <w:szCs w:val="24"/>
        </w:rPr>
        <w:t xml:space="preserve"> struggling to pay back loans, it can be helpful to contact the people you’ve borrowed money from. Explain </w:t>
      </w:r>
      <w:proofErr w:type="gramStart"/>
      <w:r w:rsidRPr="004D545E">
        <w:rPr>
          <w:rFonts w:ascii="Century Gothic" w:hAnsi="Century Gothic"/>
          <w:sz w:val="24"/>
          <w:szCs w:val="24"/>
        </w:rPr>
        <w:t>what’s</w:t>
      </w:r>
      <w:proofErr w:type="gramEnd"/>
      <w:r w:rsidRPr="004D545E">
        <w:rPr>
          <w:rFonts w:ascii="Century Gothic" w:hAnsi="Century Gothic"/>
          <w:sz w:val="24"/>
          <w:szCs w:val="24"/>
        </w:rPr>
        <w:t xml:space="preserve"> going on and try to work out a new payment plan with lower payments that are easier to manage. </w:t>
      </w:r>
    </w:p>
    <w:p w:rsidR="00605139" w:rsidRDefault="00605139" w14:paraId="7E91FBCB" w14:textId="77777777">
      <w:pPr>
        <w:spacing w:after="160" w:line="259" w:lineRule="auto"/>
        <w:ind w:left="0" w:right="0" w:firstLine="0"/>
        <w:rPr>
          <w:rFonts w:ascii="Century Gothic" w:hAnsi="Century Gothic"/>
          <w:sz w:val="24"/>
          <w:szCs w:val="24"/>
        </w:rPr>
      </w:pPr>
      <w:r>
        <w:rPr>
          <w:rFonts w:ascii="Century Gothic" w:hAnsi="Century Gothic"/>
          <w:sz w:val="24"/>
          <w:szCs w:val="24"/>
        </w:rPr>
        <w:br w:type="page"/>
      </w:r>
    </w:p>
    <w:p w:rsidR="00605139" w:rsidP="00605139" w:rsidRDefault="00161369" w14:paraId="0EEB29BE" w14:textId="2EEF6BC3">
      <w:pPr>
        <w:spacing w:after="0" w:line="259" w:lineRule="auto"/>
        <w:ind w:left="-5" w:right="0"/>
        <w:jc w:val="center"/>
        <w:rPr>
          <w:rFonts w:ascii="Century Gothic" w:hAnsi="Century Gothic"/>
          <w:sz w:val="44"/>
          <w:szCs w:val="44"/>
        </w:rPr>
      </w:pPr>
      <w:r w:rsidRPr="00255876">
        <w:rPr>
          <w:rFonts w:ascii="Century Gothic" w:hAnsi="Century Gothic"/>
          <w:sz w:val="44"/>
          <w:szCs w:val="44"/>
        </w:rPr>
        <w:t>Avoiding debt</w:t>
      </w:r>
    </w:p>
    <w:p w:rsidR="006C55D6" w:rsidP="000E593D" w:rsidRDefault="006C55D6" w14:paraId="37F263C8" w14:textId="140B2E63">
      <w:pPr>
        <w:spacing w:after="0" w:line="253" w:lineRule="auto"/>
        <w:ind w:left="-5" w:right="20"/>
        <w:rPr>
          <w:rFonts w:ascii="Century Gothic" w:hAnsi="Century Gothic"/>
          <w:sz w:val="24"/>
          <w:szCs w:val="24"/>
        </w:rPr>
      </w:pPr>
      <w:r w:rsidRPr="00920302">
        <w:rPr>
          <w:rFonts w:ascii="Century Gothic" w:hAnsi="Century Gothic"/>
          <w:sz w:val="24"/>
          <w:szCs w:val="24"/>
        </w:rPr>
        <w:t xml:space="preserve">Borrowing money causes debt. Avoiding debt can make it easier to have control over your money and make choices that allow you to enjoy your life.  </w:t>
      </w:r>
    </w:p>
    <w:p w:rsidRPr="00920302" w:rsidR="000E593D" w:rsidP="000E593D" w:rsidRDefault="000E593D" w14:paraId="0BFF52A0" w14:textId="77777777">
      <w:pPr>
        <w:spacing w:after="0" w:line="253" w:lineRule="auto"/>
        <w:ind w:left="-5" w:right="20"/>
        <w:rPr>
          <w:rFonts w:ascii="Century Gothic" w:hAnsi="Century Gothic"/>
          <w:sz w:val="24"/>
          <w:szCs w:val="24"/>
        </w:rPr>
      </w:pPr>
    </w:p>
    <w:p w:rsidRPr="00920302" w:rsidR="00E26B59" w:rsidP="000E593D" w:rsidRDefault="00920302" w14:paraId="66D5E15F" w14:textId="62A82C8E">
      <w:pPr>
        <w:spacing w:after="0" w:line="259" w:lineRule="auto"/>
        <w:ind w:left="-5" w:right="0"/>
        <w:rPr>
          <w:rFonts w:ascii="Century Gothic" w:hAnsi="Century Gothic"/>
          <w:sz w:val="24"/>
          <w:szCs w:val="24"/>
        </w:rPr>
      </w:pPr>
      <w:r>
        <w:rPr>
          <w:rFonts w:ascii="Century Gothic" w:hAnsi="Century Gothic"/>
          <w:b/>
          <w:sz w:val="24"/>
          <w:szCs w:val="24"/>
        </w:rPr>
        <w:t>Part I</w:t>
      </w:r>
      <w:r w:rsidR="00942DA1">
        <w:rPr>
          <w:rFonts w:ascii="Century Gothic" w:hAnsi="Century Gothic"/>
          <w:b/>
          <w:sz w:val="24"/>
          <w:szCs w:val="24"/>
        </w:rPr>
        <w:t>I</w:t>
      </w:r>
      <w:r>
        <w:rPr>
          <w:rFonts w:ascii="Century Gothic" w:hAnsi="Century Gothic"/>
          <w:b/>
          <w:sz w:val="24"/>
          <w:szCs w:val="24"/>
        </w:rPr>
        <w:t xml:space="preserve">. </w:t>
      </w:r>
      <w:r w:rsidR="00942DA1">
        <w:rPr>
          <w:rFonts w:ascii="Century Gothic" w:hAnsi="Century Gothic"/>
          <w:b/>
          <w:sz w:val="24"/>
          <w:szCs w:val="24"/>
        </w:rPr>
        <w:t>Read: “</w:t>
      </w:r>
      <w:r w:rsidRPr="00920302" w:rsidR="00161369">
        <w:rPr>
          <w:rFonts w:ascii="Century Gothic" w:hAnsi="Century Gothic"/>
          <w:b/>
          <w:sz w:val="24"/>
          <w:szCs w:val="24"/>
        </w:rPr>
        <w:t>A story about debt</w:t>
      </w:r>
      <w:r w:rsidR="00942DA1">
        <w:rPr>
          <w:rFonts w:ascii="Century Gothic" w:hAnsi="Century Gothic"/>
          <w:b/>
          <w:sz w:val="24"/>
          <w:szCs w:val="24"/>
        </w:rPr>
        <w:t>”</w:t>
      </w:r>
    </w:p>
    <w:p w:rsidRPr="00920302" w:rsidR="00E26B59" w:rsidRDefault="00161369" w14:paraId="3633ECFA" w14:textId="77777777">
      <w:pPr>
        <w:spacing w:after="180"/>
        <w:ind w:left="-4" w:right="1710"/>
        <w:rPr>
          <w:rFonts w:ascii="Century Gothic" w:hAnsi="Century Gothic"/>
          <w:sz w:val="24"/>
          <w:szCs w:val="24"/>
        </w:rPr>
      </w:pPr>
      <w:r w:rsidRPr="00920302">
        <w:rPr>
          <w:rFonts w:ascii="Century Gothic" w:hAnsi="Century Gothic"/>
          <w:sz w:val="24"/>
          <w:szCs w:val="24"/>
        </w:rPr>
        <w:t xml:space="preserve">J.J. was the best baseball player on his college team. Major league scouts followed him, and it looked like </w:t>
      </w:r>
      <w:proofErr w:type="gramStart"/>
      <w:r w:rsidRPr="00920302">
        <w:rPr>
          <w:rFonts w:ascii="Century Gothic" w:hAnsi="Century Gothic"/>
          <w:sz w:val="24"/>
          <w:szCs w:val="24"/>
        </w:rPr>
        <w:t>there’d</w:t>
      </w:r>
      <w:proofErr w:type="gramEnd"/>
      <w:r w:rsidRPr="00920302">
        <w:rPr>
          <w:rFonts w:ascii="Century Gothic" w:hAnsi="Century Gothic"/>
          <w:sz w:val="24"/>
          <w:szCs w:val="24"/>
        </w:rPr>
        <w:t xml:space="preserve"> be a bidding war for him to join the majors. </w:t>
      </w:r>
      <w:proofErr w:type="gramStart"/>
      <w:r w:rsidRPr="00920302">
        <w:rPr>
          <w:rFonts w:ascii="Century Gothic" w:hAnsi="Century Gothic"/>
          <w:sz w:val="24"/>
          <w:szCs w:val="24"/>
        </w:rPr>
        <w:t>So</w:t>
      </w:r>
      <w:proofErr w:type="gramEnd"/>
      <w:r w:rsidRPr="00920302">
        <w:rPr>
          <w:rFonts w:ascii="Century Gothic" w:hAnsi="Century Gothic"/>
          <w:sz w:val="24"/>
          <w:szCs w:val="24"/>
        </w:rPr>
        <w:t xml:space="preserve"> he was surprised and disappointed when he found himself having to join an independent league team after graduating because he didn’t yet have an offer from a major league team. </w:t>
      </w:r>
    </w:p>
    <w:p w:rsidR="00E26B59" w:rsidP="000E593D" w:rsidRDefault="00161369" w14:paraId="356FD1B5" w14:textId="773280A6">
      <w:pPr>
        <w:spacing w:after="0"/>
        <w:ind w:left="-4" w:right="1710"/>
        <w:rPr>
          <w:rFonts w:ascii="Century Gothic" w:hAnsi="Century Gothic"/>
          <w:sz w:val="24"/>
          <w:szCs w:val="24"/>
        </w:rPr>
      </w:pPr>
      <w:r w:rsidRPr="00920302">
        <w:rPr>
          <w:rFonts w:ascii="Century Gothic" w:hAnsi="Century Gothic"/>
          <w:sz w:val="24"/>
          <w:szCs w:val="24"/>
        </w:rPr>
        <w:t xml:space="preserve">His family and friends told him it was just a matter of time before he got his big break, and he wanted to believe them. He was so confident </w:t>
      </w:r>
      <w:proofErr w:type="gramStart"/>
      <w:r w:rsidRPr="00920302">
        <w:rPr>
          <w:rFonts w:ascii="Century Gothic" w:hAnsi="Century Gothic"/>
          <w:sz w:val="24"/>
          <w:szCs w:val="24"/>
        </w:rPr>
        <w:t>he’d</w:t>
      </w:r>
      <w:proofErr w:type="gramEnd"/>
      <w:r w:rsidRPr="00920302">
        <w:rPr>
          <w:rFonts w:ascii="Century Gothic" w:hAnsi="Century Gothic"/>
          <w:sz w:val="24"/>
          <w:szCs w:val="24"/>
        </w:rPr>
        <w:t xml:space="preserve"> be making more money that he took out a big car loan to buy a brand-new SUV. He maxed out his credit cards to buy furniture, clothes, and gear to look the part of a professional ballplayer. As time went by, he was spending more money than he made each month. It was hard for him to make the minimum payments on his loans and credit cards. He was often late on bills and loan payments because he </w:t>
      </w:r>
      <w:proofErr w:type="gramStart"/>
      <w:r w:rsidRPr="00920302">
        <w:rPr>
          <w:rFonts w:ascii="Century Gothic" w:hAnsi="Century Gothic"/>
          <w:sz w:val="24"/>
          <w:szCs w:val="24"/>
        </w:rPr>
        <w:t>didn’t</w:t>
      </w:r>
      <w:proofErr w:type="gramEnd"/>
      <w:r w:rsidRPr="00920302">
        <w:rPr>
          <w:rFonts w:ascii="Century Gothic" w:hAnsi="Century Gothic"/>
          <w:sz w:val="24"/>
          <w:szCs w:val="24"/>
        </w:rPr>
        <w:t xml:space="preserve"> have the money. Things got so bad, he lost track of what he owed. He even avoided going to the doctor when he hurt his knee at practice because he </w:t>
      </w:r>
      <w:proofErr w:type="gramStart"/>
      <w:r w:rsidRPr="00920302">
        <w:rPr>
          <w:rFonts w:ascii="Century Gothic" w:hAnsi="Century Gothic"/>
          <w:sz w:val="24"/>
          <w:szCs w:val="24"/>
        </w:rPr>
        <w:t>couldn’t</w:t>
      </w:r>
      <w:proofErr w:type="gramEnd"/>
      <w:r w:rsidRPr="00920302">
        <w:rPr>
          <w:rFonts w:ascii="Century Gothic" w:hAnsi="Century Gothic"/>
          <w:sz w:val="24"/>
          <w:szCs w:val="24"/>
        </w:rPr>
        <w:t xml:space="preserve"> pay the bill. He tried to get another credit card to get by, but he </w:t>
      </w:r>
      <w:proofErr w:type="gramStart"/>
      <w:r w:rsidRPr="00920302">
        <w:rPr>
          <w:rFonts w:ascii="Century Gothic" w:hAnsi="Century Gothic"/>
          <w:sz w:val="24"/>
          <w:szCs w:val="24"/>
        </w:rPr>
        <w:t>couldn’t</w:t>
      </w:r>
      <w:proofErr w:type="gramEnd"/>
      <w:r w:rsidRPr="00920302">
        <w:rPr>
          <w:rFonts w:ascii="Century Gothic" w:hAnsi="Century Gothic"/>
          <w:sz w:val="24"/>
          <w:szCs w:val="24"/>
        </w:rPr>
        <w:t xml:space="preserve"> because of his poor borrowing </w:t>
      </w:r>
      <w:r w:rsidRPr="00920302" w:rsidR="001B1F63">
        <w:rPr>
          <w:rFonts w:ascii="Century Gothic" w:hAnsi="Century Gothic"/>
          <w:sz w:val="24"/>
          <w:szCs w:val="24"/>
        </w:rPr>
        <w:t>reputation.</w:t>
      </w:r>
      <w:r w:rsidRPr="00920302">
        <w:rPr>
          <w:rFonts w:ascii="Century Gothic" w:hAnsi="Century Gothic"/>
          <w:sz w:val="24"/>
          <w:szCs w:val="24"/>
        </w:rPr>
        <w:tab/>
      </w:r>
    </w:p>
    <w:p w:rsidRPr="00920302" w:rsidR="000E593D" w:rsidP="000E593D" w:rsidRDefault="000E593D" w14:paraId="792C2CC1" w14:textId="77777777">
      <w:pPr>
        <w:spacing w:after="0"/>
        <w:ind w:left="-4" w:right="1710"/>
        <w:rPr>
          <w:rFonts w:ascii="Century Gothic" w:hAnsi="Century Gothic"/>
          <w:sz w:val="24"/>
          <w:szCs w:val="24"/>
        </w:rPr>
      </w:pPr>
    </w:p>
    <w:p w:rsidRPr="004D217D" w:rsidR="004D217D" w:rsidP="004D217D" w:rsidRDefault="009607E1" w14:paraId="13ED53E1" w14:textId="0F0F6E02">
      <w:pPr>
        <w:spacing w:after="0" w:line="259" w:lineRule="auto"/>
        <w:ind w:left="-5" w:right="0"/>
        <w:rPr>
          <w:rFonts w:ascii="Century Gothic" w:hAnsi="Century Gothic"/>
          <w:b/>
          <w:sz w:val="24"/>
          <w:szCs w:val="24"/>
        </w:rPr>
      </w:pPr>
      <w:r>
        <w:rPr>
          <w:rFonts w:ascii="Century Gothic" w:hAnsi="Century Gothic"/>
          <w:b/>
          <w:sz w:val="24"/>
          <w:szCs w:val="24"/>
        </w:rPr>
        <w:t xml:space="preserve">Part III. </w:t>
      </w:r>
      <w:r w:rsidRPr="00920302" w:rsidR="00D1239E">
        <w:rPr>
          <w:rFonts w:ascii="Century Gothic" w:hAnsi="Century Gothic"/>
          <w:b/>
          <w:sz w:val="24"/>
          <w:szCs w:val="24"/>
        </w:rPr>
        <w:t xml:space="preserve">Talk about </w:t>
      </w:r>
      <w:proofErr w:type="gramStart"/>
      <w:r w:rsidRPr="00920302" w:rsidR="00D1239E">
        <w:rPr>
          <w:rFonts w:ascii="Century Gothic" w:hAnsi="Century Gothic"/>
          <w:b/>
          <w:sz w:val="24"/>
          <w:szCs w:val="24"/>
        </w:rPr>
        <w:t>it</w:t>
      </w:r>
      <w:proofErr w:type="gramEnd"/>
      <w:r w:rsidRPr="00920302" w:rsidR="00D1239E">
        <w:rPr>
          <w:rFonts w:ascii="Century Gothic" w:hAnsi="Century Gothic"/>
          <w:b/>
          <w:sz w:val="24"/>
          <w:szCs w:val="24"/>
        </w:rPr>
        <w:t xml:space="preserve"> </w:t>
      </w:r>
    </w:p>
    <w:p w:rsidR="00E26B59" w:rsidP="00D3256E" w:rsidRDefault="00161369" w14:paraId="5610C569" w14:textId="6AA4DD40">
      <w:pPr>
        <w:spacing w:after="0"/>
        <w:ind w:right="1710"/>
        <w:rPr>
          <w:rFonts w:ascii="Century Gothic" w:hAnsi="Century Gothic"/>
          <w:sz w:val="24"/>
          <w:szCs w:val="24"/>
        </w:rPr>
      </w:pPr>
      <w:r w:rsidRPr="00920302">
        <w:rPr>
          <w:rFonts w:ascii="Century Gothic" w:hAnsi="Century Gothic"/>
          <w:sz w:val="24"/>
          <w:szCs w:val="24"/>
        </w:rPr>
        <w:t xml:space="preserve">How could J.J. have avoided getting into debt? </w:t>
      </w:r>
    </w:p>
    <w:p w:rsidRPr="00920302" w:rsidR="00D3256E" w:rsidP="00D3256E" w:rsidRDefault="00D3256E" w14:paraId="51C8CB19" w14:textId="77777777">
      <w:pPr>
        <w:spacing w:after="0"/>
        <w:ind w:right="1710"/>
        <w:rPr>
          <w:rFonts w:ascii="Century Gothic" w:hAnsi="Century Gothic"/>
          <w:sz w:val="24"/>
          <w:szCs w:val="24"/>
        </w:rPr>
      </w:pPr>
    </w:p>
    <w:p w:rsidR="00E26B59" w:rsidP="00D3256E" w:rsidRDefault="00161369" w14:paraId="5C723405" w14:textId="098F409B">
      <w:pPr>
        <w:spacing w:after="0" w:line="250" w:lineRule="auto"/>
        <w:ind w:left="0" w:right="1710" w:firstLine="0"/>
        <w:rPr>
          <w:rFonts w:ascii="Century Gothic" w:hAnsi="Century Gothic"/>
          <w:sz w:val="24"/>
          <w:szCs w:val="24"/>
        </w:rPr>
      </w:pPr>
      <w:r w:rsidRPr="00920302">
        <w:rPr>
          <w:rFonts w:ascii="Century Gothic" w:hAnsi="Century Gothic"/>
          <w:sz w:val="24"/>
          <w:szCs w:val="24"/>
        </w:rPr>
        <w:t xml:space="preserve">What might happen to J.J. if he </w:t>
      </w:r>
      <w:proofErr w:type="gramStart"/>
      <w:r w:rsidRPr="00920302">
        <w:rPr>
          <w:rFonts w:ascii="Century Gothic" w:hAnsi="Century Gothic"/>
          <w:sz w:val="24"/>
          <w:szCs w:val="24"/>
        </w:rPr>
        <w:t>doesn’t</w:t>
      </w:r>
      <w:proofErr w:type="gramEnd"/>
      <w:r w:rsidRPr="00920302">
        <w:rPr>
          <w:rFonts w:ascii="Century Gothic" w:hAnsi="Century Gothic"/>
          <w:sz w:val="24"/>
          <w:szCs w:val="24"/>
        </w:rPr>
        <w:t xml:space="preserve"> figure out how to reduce or </w:t>
      </w:r>
      <w:r w:rsidRPr="00920302" w:rsidR="001B1F63">
        <w:rPr>
          <w:rFonts w:ascii="Century Gothic" w:hAnsi="Century Gothic"/>
          <w:sz w:val="24"/>
          <w:szCs w:val="24"/>
        </w:rPr>
        <w:t>pay off</w:t>
      </w:r>
      <w:r w:rsidRPr="00920302">
        <w:rPr>
          <w:rFonts w:ascii="Century Gothic" w:hAnsi="Century Gothic"/>
          <w:sz w:val="24"/>
          <w:szCs w:val="24"/>
        </w:rPr>
        <w:t xml:space="preserve"> his debt? </w:t>
      </w:r>
    </w:p>
    <w:p w:rsidRPr="00920302" w:rsidR="00D3256E" w:rsidP="00D3256E" w:rsidRDefault="00D3256E" w14:paraId="506A891D" w14:textId="77777777">
      <w:pPr>
        <w:spacing w:after="0" w:line="250" w:lineRule="auto"/>
        <w:ind w:left="0" w:right="1710" w:firstLine="0"/>
        <w:rPr>
          <w:rFonts w:ascii="Century Gothic" w:hAnsi="Century Gothic"/>
          <w:sz w:val="24"/>
          <w:szCs w:val="24"/>
        </w:rPr>
      </w:pPr>
    </w:p>
    <w:p w:rsidR="00D1239E" w:rsidP="00D3256E" w:rsidRDefault="00161369" w14:paraId="6CE75798" w14:textId="221AF414">
      <w:pPr>
        <w:spacing w:after="0"/>
        <w:ind w:left="0" w:right="1710" w:firstLine="0"/>
        <w:rPr>
          <w:rFonts w:ascii="Century Gothic" w:hAnsi="Century Gothic"/>
          <w:sz w:val="24"/>
          <w:szCs w:val="24"/>
        </w:rPr>
      </w:pPr>
      <w:r w:rsidRPr="00920302">
        <w:rPr>
          <w:rFonts w:ascii="Century Gothic" w:hAnsi="Century Gothic"/>
          <w:sz w:val="24"/>
          <w:szCs w:val="24"/>
        </w:rPr>
        <w:t xml:space="preserve">What are some things J.J. could do to reduce or better manage his debt? </w:t>
      </w:r>
    </w:p>
    <w:p w:rsidRPr="00920302" w:rsidR="00D3256E" w:rsidP="00D3256E" w:rsidRDefault="00D3256E" w14:paraId="7F12753C" w14:textId="77777777">
      <w:pPr>
        <w:spacing w:after="0"/>
        <w:ind w:left="0" w:right="1710" w:firstLine="0"/>
        <w:rPr>
          <w:rFonts w:ascii="Century Gothic" w:hAnsi="Century Gothic"/>
          <w:sz w:val="24"/>
          <w:szCs w:val="24"/>
        </w:rPr>
      </w:pPr>
    </w:p>
    <w:p w:rsidR="000E593D" w:rsidP="00D3256E" w:rsidRDefault="00161369" w14:paraId="59F1BA6A" w14:textId="3205D73B">
      <w:pPr>
        <w:spacing w:after="0"/>
        <w:ind w:right="1710"/>
        <w:rPr>
          <w:rFonts w:ascii="Century Gothic" w:hAnsi="Century Gothic"/>
          <w:sz w:val="24"/>
          <w:szCs w:val="24"/>
        </w:rPr>
      </w:pPr>
      <w:r w:rsidRPr="000E593D">
        <w:rPr>
          <w:rFonts w:ascii="Century Gothic" w:hAnsi="Century Gothic"/>
          <w:sz w:val="24"/>
          <w:szCs w:val="24"/>
        </w:rPr>
        <w:t xml:space="preserve">What choices could you make to avoid getting into debt in your own future? </w:t>
      </w:r>
    </w:p>
    <w:p w:rsidR="00605139" w:rsidP="00D3256E" w:rsidRDefault="00605139" w14:paraId="251EBF89" w14:textId="27A6C117">
      <w:pPr>
        <w:spacing w:after="0"/>
        <w:ind w:right="1710"/>
        <w:rPr>
          <w:rFonts w:ascii="Century Gothic" w:hAnsi="Century Gothic"/>
          <w:sz w:val="24"/>
          <w:szCs w:val="24"/>
        </w:rPr>
      </w:pPr>
    </w:p>
    <w:p w:rsidRPr="000E593D" w:rsidR="00605139" w:rsidP="00D3256E" w:rsidRDefault="00605139" w14:paraId="434A4C6C" w14:textId="77777777">
      <w:pPr>
        <w:spacing w:after="0"/>
        <w:ind w:right="1710"/>
        <w:rPr>
          <w:rFonts w:ascii="Century Gothic" w:hAnsi="Century Gothic"/>
        </w:rPr>
      </w:pPr>
    </w:p>
    <w:p w:rsidRPr="000E593D" w:rsidR="00E26B59" w:rsidP="000E593D" w:rsidRDefault="00255876" w14:paraId="78749605" w14:textId="0F2651D5">
      <w:pPr>
        <w:spacing w:after="0"/>
        <w:ind w:left="-4" w:right="1710" w:firstLine="0"/>
        <w:rPr>
          <w:rFonts w:ascii="Century Gothic" w:hAnsi="Century Gothic"/>
        </w:rPr>
      </w:pPr>
      <w:r w:rsidRPr="000E593D">
        <w:rPr>
          <w:rStyle w:val="normaltextrun"/>
          <w:rFonts w:ascii="Century Gothic" w:hAnsi="Century Gothic"/>
          <w:sz w:val="20"/>
          <w:szCs w:val="20"/>
          <w:shd w:val="clear" w:color="auto" w:fill="FFFFFF"/>
        </w:rPr>
        <w:t>Note: Th</w:t>
      </w:r>
      <w:r w:rsidRPr="000E593D" w:rsidR="00D1239E">
        <w:rPr>
          <w:rStyle w:val="normaltextrun"/>
          <w:rFonts w:ascii="Century Gothic" w:hAnsi="Century Gothic"/>
          <w:sz w:val="20"/>
          <w:szCs w:val="20"/>
          <w:shd w:val="clear" w:color="auto" w:fill="FFFFFF"/>
        </w:rPr>
        <w:t xml:space="preserve">e handout </w:t>
      </w:r>
      <w:r w:rsidRPr="000E593D" w:rsidR="009607E1">
        <w:rPr>
          <w:rStyle w:val="normaltextrun"/>
          <w:rFonts w:ascii="Century Gothic" w:hAnsi="Century Gothic"/>
          <w:sz w:val="20"/>
          <w:szCs w:val="20"/>
          <w:shd w:val="clear" w:color="auto" w:fill="FFFFFF"/>
        </w:rPr>
        <w:t>and worksheet</w:t>
      </w:r>
      <w:r w:rsidRPr="000E593D">
        <w:rPr>
          <w:rStyle w:val="normaltextrun"/>
          <w:rFonts w:ascii="Century Gothic" w:hAnsi="Century Gothic"/>
          <w:sz w:val="20"/>
          <w:szCs w:val="20"/>
          <w:shd w:val="clear" w:color="auto" w:fill="FFFFFF"/>
        </w:rPr>
        <w:t xml:space="preserve"> w</w:t>
      </w:r>
      <w:r w:rsidRPr="000E593D" w:rsidR="00D1239E">
        <w:rPr>
          <w:rStyle w:val="normaltextrun"/>
          <w:rFonts w:ascii="Century Gothic" w:hAnsi="Century Gothic"/>
          <w:sz w:val="20"/>
          <w:szCs w:val="20"/>
          <w:shd w:val="clear" w:color="auto" w:fill="FFFFFF"/>
        </w:rPr>
        <w:t xml:space="preserve">ere </w:t>
      </w:r>
      <w:r w:rsidRPr="000E593D">
        <w:rPr>
          <w:rStyle w:val="normaltextrun"/>
          <w:rFonts w:ascii="Century Gothic" w:hAnsi="Century Gothic"/>
          <w:sz w:val="20"/>
          <w:szCs w:val="20"/>
          <w:shd w:val="clear" w:color="auto" w:fill="FFFFFF"/>
        </w:rPr>
        <w:t>adapted from the Consumer Financial Protection Bureau’s Building Blocks student worksheet: “Avoiding debt.”</w:t>
      </w:r>
      <w:r w:rsidRPr="000E593D">
        <w:rPr>
          <w:rStyle w:val="eop"/>
          <w:rFonts w:ascii="Century Gothic" w:hAnsi="Century Gothic"/>
          <w:sz w:val="20"/>
          <w:szCs w:val="20"/>
          <w:shd w:val="clear" w:color="auto" w:fill="FFFFFF"/>
        </w:rPr>
        <w:t> </w:t>
      </w:r>
    </w:p>
    <w:sectPr w:rsidRPr="000E593D" w:rsidR="00E26B59">
      <w:headerReference w:type="even" r:id="rId7"/>
      <w:headerReference w:type="default" r:id="rId8"/>
      <w:footerReference w:type="even" r:id="rId9"/>
      <w:footerReference w:type="default" r:id="rId10"/>
      <w:headerReference w:type="first" r:id="rId11"/>
      <w:footerReference w:type="first" r:id="rId12"/>
      <w:pgSz w:w="12240" w:h="15840" w:orient="portrait"/>
      <w:pgMar w:top="1022" w:right="1080" w:bottom="1052" w:left="108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106D" w:rsidRDefault="0020106D" w14:paraId="6DAE298F" w14:textId="77777777">
      <w:pPr>
        <w:spacing w:after="0" w:line="240" w:lineRule="auto"/>
      </w:pPr>
      <w:r>
        <w:separator/>
      </w:r>
    </w:p>
  </w:endnote>
  <w:endnote w:type="continuationSeparator" w:id="0">
    <w:p w:rsidR="0020106D" w:rsidRDefault="0020106D" w14:paraId="5897874C" w14:textId="77777777">
      <w:pPr>
        <w:spacing w:after="0" w:line="240" w:lineRule="auto"/>
      </w:pPr>
      <w:r>
        <w:continuationSeparator/>
      </w:r>
    </w:p>
  </w:endnote>
  <w:endnote w:type="continuationNotice" w:id="1">
    <w:p w:rsidR="0020106D" w:rsidRDefault="0020106D" w14:paraId="5F3A1A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Cambria"/>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26B59" w:rsidRDefault="00161369" w14:paraId="1BFF7D6F" w14:textId="77777777">
    <w:pPr>
      <w:spacing w:after="0" w:line="259" w:lineRule="auto"/>
      <w:ind w:left="0" w:right="0" w:firstLine="0"/>
      <w:jc w:val="right"/>
    </w:pPr>
    <w:r>
      <w:rPr>
        <w:noProof/>
      </w:rPr>
      <mc:AlternateContent>
        <mc:Choice Requires="wpg">
          <w:drawing>
            <wp:anchor distT="0" distB="0" distL="114300" distR="114300" simplePos="0" relativeHeight="251658242" behindDoc="0" locked="0" layoutInCell="1" allowOverlap="1" wp14:anchorId="2F688283" wp14:editId="57639DAD">
              <wp:simplePos x="0" y="0"/>
              <wp:positionH relativeFrom="page">
                <wp:posOffset>0</wp:posOffset>
              </wp:positionH>
              <wp:positionV relativeFrom="page">
                <wp:posOffset>9610344</wp:posOffset>
              </wp:positionV>
              <wp:extent cx="7772400" cy="448056"/>
              <wp:effectExtent l="0" t="0" r="0" b="0"/>
              <wp:wrapSquare wrapText="bothSides"/>
              <wp:docPr id="5512" name="Group 5512"/>
              <wp:cNvGraphicFramePr/>
              <a:graphic xmlns:a="http://schemas.openxmlformats.org/drawingml/2006/main">
                <a:graphicData uri="http://schemas.microsoft.com/office/word/2010/wordprocessingGroup">
                  <wpg:wgp>
                    <wpg:cNvGrpSpPr/>
                    <wpg:grpSpPr>
                      <a:xfrm>
                        <a:off x="0" y="0"/>
                        <a:ext cx="7772400" cy="448056"/>
                        <a:chOff x="0" y="0"/>
                        <a:chExt cx="7772400" cy="448056"/>
                      </a:xfrm>
                    </wpg:grpSpPr>
                    <wps:wsp>
                      <wps:cNvPr id="5630" name="Shape 5630"/>
                      <wps:cNvSpPr/>
                      <wps:spPr>
                        <a:xfrm>
                          <a:off x="0" y="0"/>
                          <a:ext cx="7772400" cy="448056"/>
                        </a:xfrm>
                        <a:custGeom>
                          <a:avLst/>
                          <a:gdLst/>
                          <a:ahLst/>
                          <a:cxnLst/>
                          <a:rect l="0" t="0" r="0" b="0"/>
                          <a:pathLst>
                            <a:path w="7772400" h="448056">
                              <a:moveTo>
                                <a:pt x="0" y="0"/>
                              </a:moveTo>
                              <a:lnTo>
                                <a:pt x="7772400" y="0"/>
                              </a:lnTo>
                              <a:lnTo>
                                <a:pt x="7772400" y="448056"/>
                              </a:lnTo>
                              <a:lnTo>
                                <a:pt x="0" y="448056"/>
                              </a:lnTo>
                              <a:lnTo>
                                <a:pt x="0" y="0"/>
                              </a:lnTo>
                            </a:path>
                          </a:pathLst>
                        </a:custGeom>
                        <a:ln w="0" cap="flat">
                          <a:miter lim="127000"/>
                        </a:ln>
                      </wps:spPr>
                      <wps:style>
                        <a:lnRef idx="0">
                          <a:srgbClr val="000000">
                            <a:alpha val="0"/>
                          </a:srgbClr>
                        </a:lnRef>
                        <a:fillRef idx="1">
                          <a:srgbClr val="DFEED6"/>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5512" style="width:612pt;height:35.28pt;position:absolute;mso-position-horizontal-relative:page;mso-position-horizontal:absolute;margin-left:0pt;mso-position-vertical-relative:page;margin-top:756.72pt;" coordsize="77724,4480">
              <v:shape id="Shape 5631" style="position:absolute;width:77724;height:4480;left:0;top:0;" coordsize="7772400,448056" path="m0,0l7772400,0l7772400,448056l0,448056l0,0">
                <v:stroke on="false" weight="0pt" color="#000000" opacity="0" miterlimit="10" joinstyle="miter" endcap="flat"/>
                <v:fill on="true" color="#dfeed6"/>
              </v:shape>
              <w10:wrap type="square"/>
            </v:group>
          </w:pict>
        </mc:Fallback>
      </mc:AlternateContent>
    </w:r>
    <w:r>
      <w:rPr>
        <w:sz w:val="13"/>
      </w:rPr>
      <w:t>Winter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303040508"/>
      <w:docPartObj>
        <w:docPartGallery w:val="Page Numbers (Bottom of Page)"/>
        <w:docPartUnique/>
      </w:docPartObj>
    </w:sdtPr>
    <w:sdtEndPr>
      <w:rPr>
        <w:noProof/>
      </w:rPr>
    </w:sdtEndPr>
    <w:sdtContent>
      <w:p w:rsidR="00294CB9" w:rsidRDefault="601BC408" w14:paraId="750AE9E1" w14:textId="0892C47F">
        <w:pPr>
          <w:pStyle w:val="Footer"/>
          <w:jc w:val="right"/>
        </w:pPr>
        <w:r w:rsidR="7E9208FD">
          <w:drawing>
            <wp:inline wp14:editId="69A0868A" wp14:anchorId="0188F982">
              <wp:extent cx="1990686" cy="297389"/>
              <wp:effectExtent l="0" t="0" r="0" b="7620"/>
              <wp:docPr id="2" name="Picture 2" title="">
                <a:hlinkClick r:id="R6be8f4f157584d11"/>
              </wp:docPr>
              <wp:cNvGraphicFramePr>
                <a:graphicFrameLocks noChangeAspect="1"/>
              </wp:cNvGraphicFramePr>
              <a:graphic>
                <a:graphicData uri="http://schemas.openxmlformats.org/drawingml/2006/picture">
                  <pic:pic>
                    <pic:nvPicPr>
                      <pic:cNvPr id="0" name="Picture 2"/>
                      <pic:cNvPicPr/>
                    </pic:nvPicPr>
                    <pic:blipFill>
                      <a:blip r:embed="Rfd57d940fa4e42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90686" cy="297389"/>
                      </a:xfrm>
                      <a:prstGeom prst="rect">
                        <a:avLst/>
                      </a:prstGeom>
                    </pic:spPr>
                  </pic:pic>
                </a:graphicData>
              </a:graphic>
            </wp:inline>
          </w:drawing>
        </w:r>
        <w:r>
          <w:fldChar w:fldCharType="begin"/>
        </w:r>
        <w:r>
          <w:instrText xml:space="preserve"> PAGE   \* MERGEFORMAT </w:instrText>
        </w:r>
        <w:r>
          <w:fldChar w:fldCharType="separate"/>
        </w:r>
        <w:r w:rsidRPr="7E9208FD" w:rsidR="7E9208FD">
          <w:rPr>
            <w:noProof/>
          </w:rPr>
          <w:t>2</w:t>
        </w:r>
        <w:r w:rsidRPr="7E9208FD">
          <w:rPr>
            <w:noProof/>
          </w:rPr>
          <w:fldChar w:fldCharType="end"/>
        </w:r>
      </w:p>
    </w:sdtContent>
  </w:sdt>
  <w:p w:rsidR="00E26B59" w:rsidP="00376D36" w:rsidRDefault="00376D36" w14:paraId="2E14277B" w14:textId="76A8D96D">
    <w:pPr>
      <w:spacing w:after="0" w:line="259" w:lineRule="auto"/>
      <w:ind w:left="0" w:right="0" w:firstLine="0"/>
    </w:pPr>
    <w:r>
      <w:t>https://www.consumerfinance.gov/consumer-tools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26B59" w:rsidRDefault="00161369" w14:paraId="1623A786" w14:textId="77777777">
    <w:pPr>
      <w:spacing w:after="0" w:line="259" w:lineRule="auto"/>
      <w:ind w:left="0" w:right="0" w:firstLine="0"/>
      <w:jc w:val="right"/>
    </w:pPr>
    <w:r>
      <w:rPr>
        <w:noProof/>
      </w:rPr>
      <mc:AlternateContent>
        <mc:Choice Requires="wpg">
          <w:drawing>
            <wp:anchor distT="0" distB="0" distL="114300" distR="114300" simplePos="0" relativeHeight="251658243" behindDoc="0" locked="0" layoutInCell="1" allowOverlap="1" wp14:anchorId="160ADA80" wp14:editId="396D2F07">
              <wp:simplePos x="0" y="0"/>
              <wp:positionH relativeFrom="page">
                <wp:posOffset>0</wp:posOffset>
              </wp:positionH>
              <wp:positionV relativeFrom="page">
                <wp:posOffset>9610344</wp:posOffset>
              </wp:positionV>
              <wp:extent cx="7772400" cy="448056"/>
              <wp:effectExtent l="0" t="0" r="0" b="0"/>
              <wp:wrapSquare wrapText="bothSides"/>
              <wp:docPr id="5484" name="Group 5484"/>
              <wp:cNvGraphicFramePr/>
              <a:graphic xmlns:a="http://schemas.openxmlformats.org/drawingml/2006/main">
                <a:graphicData uri="http://schemas.microsoft.com/office/word/2010/wordprocessingGroup">
                  <wpg:wgp>
                    <wpg:cNvGrpSpPr/>
                    <wpg:grpSpPr>
                      <a:xfrm>
                        <a:off x="0" y="0"/>
                        <a:ext cx="7772400" cy="448056"/>
                        <a:chOff x="0" y="0"/>
                        <a:chExt cx="7772400" cy="448056"/>
                      </a:xfrm>
                    </wpg:grpSpPr>
                    <wps:wsp>
                      <wps:cNvPr id="5626" name="Shape 5626"/>
                      <wps:cNvSpPr/>
                      <wps:spPr>
                        <a:xfrm>
                          <a:off x="0" y="0"/>
                          <a:ext cx="7772400" cy="448056"/>
                        </a:xfrm>
                        <a:custGeom>
                          <a:avLst/>
                          <a:gdLst/>
                          <a:ahLst/>
                          <a:cxnLst/>
                          <a:rect l="0" t="0" r="0" b="0"/>
                          <a:pathLst>
                            <a:path w="7772400" h="448056">
                              <a:moveTo>
                                <a:pt x="0" y="0"/>
                              </a:moveTo>
                              <a:lnTo>
                                <a:pt x="7772400" y="0"/>
                              </a:lnTo>
                              <a:lnTo>
                                <a:pt x="7772400" y="448056"/>
                              </a:lnTo>
                              <a:lnTo>
                                <a:pt x="0" y="448056"/>
                              </a:lnTo>
                              <a:lnTo>
                                <a:pt x="0" y="0"/>
                              </a:lnTo>
                            </a:path>
                          </a:pathLst>
                        </a:custGeom>
                        <a:ln w="0" cap="flat">
                          <a:miter lim="127000"/>
                        </a:ln>
                      </wps:spPr>
                      <wps:style>
                        <a:lnRef idx="0">
                          <a:srgbClr val="000000">
                            <a:alpha val="0"/>
                          </a:srgbClr>
                        </a:lnRef>
                        <a:fillRef idx="1">
                          <a:srgbClr val="DFEED6"/>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5484" style="width:612pt;height:35.28pt;position:absolute;mso-position-horizontal-relative:page;mso-position-horizontal:absolute;margin-left:0pt;mso-position-vertical-relative:page;margin-top:756.72pt;" coordsize="77724,4480">
              <v:shape id="Shape 5627" style="position:absolute;width:77724;height:4480;left:0;top:0;" coordsize="7772400,448056" path="m0,0l7772400,0l7772400,448056l0,448056l0,0">
                <v:stroke on="false" weight="0pt" color="#000000" opacity="0" miterlimit="10" joinstyle="miter" endcap="flat"/>
                <v:fill on="true" color="#dfeed6"/>
              </v:shape>
              <w10:wrap type="square"/>
            </v:group>
          </w:pict>
        </mc:Fallback>
      </mc:AlternateContent>
    </w:r>
    <w:r>
      <w:rPr>
        <w:sz w:val="13"/>
      </w:rPr>
      <w:t>Winter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106D" w:rsidRDefault="0020106D" w14:paraId="590399C7" w14:textId="77777777">
      <w:pPr>
        <w:spacing w:after="0" w:line="240" w:lineRule="auto"/>
      </w:pPr>
      <w:r>
        <w:separator/>
      </w:r>
    </w:p>
  </w:footnote>
  <w:footnote w:type="continuationSeparator" w:id="0">
    <w:p w:rsidR="0020106D" w:rsidRDefault="0020106D" w14:paraId="01754BF1" w14:textId="77777777">
      <w:pPr>
        <w:spacing w:after="0" w:line="240" w:lineRule="auto"/>
      </w:pPr>
      <w:r>
        <w:continuationSeparator/>
      </w:r>
    </w:p>
  </w:footnote>
  <w:footnote w:type="continuationNotice" w:id="1">
    <w:p w:rsidR="0020106D" w:rsidRDefault="0020106D" w14:paraId="72E5E4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26B59" w:rsidRDefault="00161369" w14:paraId="3FF1D02B" w14:textId="77777777">
    <w:pPr>
      <w:spacing w:after="0" w:line="259" w:lineRule="auto"/>
      <w:ind w:left="-1080" w:right="11160" w:firstLine="0"/>
    </w:pPr>
    <w:r>
      <w:rPr>
        <w:noProof/>
      </w:rPr>
      <mc:AlternateContent>
        <mc:Choice Requires="wpg">
          <w:drawing>
            <wp:anchor distT="0" distB="0" distL="114300" distR="114300" simplePos="0" relativeHeight="251658240" behindDoc="0" locked="0" layoutInCell="1" allowOverlap="1" wp14:anchorId="406FDFE1" wp14:editId="1EEC9A80">
              <wp:simplePos x="0" y="0"/>
              <wp:positionH relativeFrom="page">
                <wp:posOffset>0</wp:posOffset>
              </wp:positionH>
              <wp:positionV relativeFrom="page">
                <wp:posOffset>0</wp:posOffset>
              </wp:positionV>
              <wp:extent cx="7772400" cy="342900"/>
              <wp:effectExtent l="0" t="0" r="0" b="0"/>
              <wp:wrapSquare wrapText="bothSides"/>
              <wp:docPr id="5504" name="Group 5504"/>
              <wp:cNvGraphicFramePr/>
              <a:graphic xmlns:a="http://schemas.openxmlformats.org/drawingml/2006/main">
                <a:graphicData uri="http://schemas.microsoft.com/office/word/2010/wordprocessingGroup">
                  <wpg:wgp>
                    <wpg:cNvGrpSpPr/>
                    <wpg:grpSpPr>
                      <a:xfrm>
                        <a:off x="0" y="0"/>
                        <a:ext cx="7772400" cy="342900"/>
                        <a:chOff x="0" y="0"/>
                        <a:chExt cx="7772400" cy="342900"/>
                      </a:xfrm>
                    </wpg:grpSpPr>
                    <wps:wsp>
                      <wps:cNvPr id="5624" name="Shape 5624"/>
                      <wps:cNvSpPr/>
                      <wps:spPr>
                        <a:xfrm>
                          <a:off x="0" y="0"/>
                          <a:ext cx="7772400" cy="342900"/>
                        </a:xfrm>
                        <a:custGeom>
                          <a:avLst/>
                          <a:gdLst/>
                          <a:ahLst/>
                          <a:cxnLst/>
                          <a:rect l="0" t="0" r="0" b="0"/>
                          <a:pathLst>
                            <a:path w="7772400" h="342900">
                              <a:moveTo>
                                <a:pt x="0" y="0"/>
                              </a:moveTo>
                              <a:lnTo>
                                <a:pt x="7772400" y="0"/>
                              </a:lnTo>
                              <a:lnTo>
                                <a:pt x="7772400" y="342900"/>
                              </a:lnTo>
                              <a:lnTo>
                                <a:pt x="0" y="342900"/>
                              </a:lnTo>
                              <a:lnTo>
                                <a:pt x="0" y="0"/>
                              </a:lnTo>
                            </a:path>
                          </a:pathLst>
                        </a:custGeom>
                        <a:ln w="0" cap="flat">
                          <a:miter lim="127000"/>
                        </a:ln>
                      </wps:spPr>
                      <wps:style>
                        <a:lnRef idx="0">
                          <a:srgbClr val="000000">
                            <a:alpha val="0"/>
                          </a:srgbClr>
                        </a:lnRef>
                        <a:fillRef idx="1">
                          <a:srgbClr val="DFEED6"/>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5504" style="width:612pt;height:27pt;position:absolute;mso-position-horizontal-relative:page;mso-position-horizontal:absolute;margin-left:0pt;mso-position-vertical-relative:page;margin-top:0pt;" coordsize="77724,3429">
              <v:shape id="Shape 5625" style="position:absolute;width:77724;height:3429;left:0;top:0;" coordsize="7772400,342900" path="m0,0l7772400,0l7772400,342900l0,342900l0,0">
                <v:stroke on="false" weight="0pt" color="#000000" opacity="0" miterlimit="10" joinstyle="miter" endcap="flat"/>
                <v:fill on="true" color="#dfeed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B59" w:rsidRDefault="00E26B59" w14:paraId="36CF47A6" w14:textId="3FE7356A">
    <w:pPr>
      <w:spacing w:after="0" w:line="259" w:lineRule="auto"/>
      <w:ind w:left="-1080" w:right="111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26B59" w:rsidRDefault="00161369" w14:paraId="40981B31" w14:textId="77777777">
    <w:pPr>
      <w:spacing w:after="0" w:line="259" w:lineRule="auto"/>
      <w:ind w:left="-1080" w:right="11160" w:firstLine="0"/>
    </w:pPr>
    <w:r>
      <w:rPr>
        <w:noProof/>
      </w:rPr>
      <mc:AlternateContent>
        <mc:Choice Requires="wpg">
          <w:drawing>
            <wp:anchor distT="0" distB="0" distL="114300" distR="114300" simplePos="0" relativeHeight="251658241" behindDoc="0" locked="0" layoutInCell="1" allowOverlap="1" wp14:anchorId="0D08667A" wp14:editId="164FFF89">
              <wp:simplePos x="0" y="0"/>
              <wp:positionH relativeFrom="page">
                <wp:posOffset>0</wp:posOffset>
              </wp:positionH>
              <wp:positionV relativeFrom="page">
                <wp:posOffset>0</wp:posOffset>
              </wp:positionV>
              <wp:extent cx="7772400" cy="342900"/>
              <wp:effectExtent l="0" t="0" r="0" b="0"/>
              <wp:wrapSquare wrapText="bothSides"/>
              <wp:docPr id="5476" name="Group 5476"/>
              <wp:cNvGraphicFramePr/>
              <a:graphic xmlns:a="http://schemas.openxmlformats.org/drawingml/2006/main">
                <a:graphicData uri="http://schemas.microsoft.com/office/word/2010/wordprocessingGroup">
                  <wpg:wgp>
                    <wpg:cNvGrpSpPr/>
                    <wpg:grpSpPr>
                      <a:xfrm>
                        <a:off x="0" y="0"/>
                        <a:ext cx="7772400" cy="342900"/>
                        <a:chOff x="0" y="0"/>
                        <a:chExt cx="7772400" cy="342900"/>
                      </a:xfrm>
                    </wpg:grpSpPr>
                    <wps:wsp>
                      <wps:cNvPr id="5620" name="Shape 5620"/>
                      <wps:cNvSpPr/>
                      <wps:spPr>
                        <a:xfrm>
                          <a:off x="0" y="0"/>
                          <a:ext cx="7772400" cy="342900"/>
                        </a:xfrm>
                        <a:custGeom>
                          <a:avLst/>
                          <a:gdLst/>
                          <a:ahLst/>
                          <a:cxnLst/>
                          <a:rect l="0" t="0" r="0" b="0"/>
                          <a:pathLst>
                            <a:path w="7772400" h="342900">
                              <a:moveTo>
                                <a:pt x="0" y="0"/>
                              </a:moveTo>
                              <a:lnTo>
                                <a:pt x="7772400" y="0"/>
                              </a:lnTo>
                              <a:lnTo>
                                <a:pt x="7772400" y="342900"/>
                              </a:lnTo>
                              <a:lnTo>
                                <a:pt x="0" y="342900"/>
                              </a:lnTo>
                              <a:lnTo>
                                <a:pt x="0" y="0"/>
                              </a:lnTo>
                            </a:path>
                          </a:pathLst>
                        </a:custGeom>
                        <a:ln w="0" cap="flat">
                          <a:miter lim="127000"/>
                        </a:ln>
                      </wps:spPr>
                      <wps:style>
                        <a:lnRef idx="0">
                          <a:srgbClr val="000000">
                            <a:alpha val="0"/>
                          </a:srgbClr>
                        </a:lnRef>
                        <a:fillRef idx="1">
                          <a:srgbClr val="DFEED6"/>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5476" style="width:612pt;height:27pt;position:absolute;mso-position-horizontal-relative:page;mso-position-horizontal:absolute;margin-left:0pt;mso-position-vertical-relative:page;margin-top:0pt;" coordsize="77724,3429">
              <v:shape id="Shape 5621" style="position:absolute;width:77724;height:3429;left:0;top:0;" coordsize="7772400,342900" path="m0,0l7772400,0l7772400,342900l0,342900l0,0">
                <v:stroke on="false" weight="0pt" color="#000000" opacity="0" miterlimit="10" joinstyle="miter" endcap="flat"/>
                <v:fill on="true" color="#dfeed6"/>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4F04"/>
    <w:multiLevelType w:val="hybridMultilevel"/>
    <w:tmpl w:val="39329140"/>
    <w:lvl w:ilvl="0" w:tplc="B2BC5EE6">
      <w:start w:val="1"/>
      <w:numFmt w:val="decimal"/>
      <w:lvlText w:val="%1."/>
      <w:lvlJc w:val="left"/>
      <w:pPr>
        <w:ind w:left="27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D18CF8E">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3586AB48">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D142F02">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9B4BB7A">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7B6ECBE">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31CF8C4">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FEADD28">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E244D020">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1B54EC5"/>
    <w:multiLevelType w:val="hybridMultilevel"/>
    <w:tmpl w:val="4B5A214C"/>
    <w:lvl w:ilvl="0" w:tplc="B1D82A86">
      <w:start w:val="1"/>
      <w:numFmt w:val="bullet"/>
      <w:lvlText w:val="§"/>
      <w:lvlJc w:val="left"/>
      <w:pPr>
        <w:ind w:left="27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9D46EE34">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DA487F0C">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8BFCEBA0">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F22C07CA">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08844C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A1AABF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C9DCB2B0">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855ED216">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D6F3BD5"/>
    <w:multiLevelType w:val="hybridMultilevel"/>
    <w:tmpl w:val="3BA6E3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59"/>
    <w:rsid w:val="00013EDE"/>
    <w:rsid w:val="000153DB"/>
    <w:rsid w:val="000E593D"/>
    <w:rsid w:val="00161369"/>
    <w:rsid w:val="001B1F63"/>
    <w:rsid w:val="0020106D"/>
    <w:rsid w:val="00255876"/>
    <w:rsid w:val="00294CB9"/>
    <w:rsid w:val="00376D36"/>
    <w:rsid w:val="003B55EE"/>
    <w:rsid w:val="004917BC"/>
    <w:rsid w:val="004D217D"/>
    <w:rsid w:val="004D545E"/>
    <w:rsid w:val="005F0F26"/>
    <w:rsid w:val="00601198"/>
    <w:rsid w:val="00605139"/>
    <w:rsid w:val="00647959"/>
    <w:rsid w:val="006C55D6"/>
    <w:rsid w:val="007E5A2A"/>
    <w:rsid w:val="00920302"/>
    <w:rsid w:val="00942DA1"/>
    <w:rsid w:val="009607E1"/>
    <w:rsid w:val="009936EA"/>
    <w:rsid w:val="00A505DE"/>
    <w:rsid w:val="00A65B2B"/>
    <w:rsid w:val="00BF462E"/>
    <w:rsid w:val="00CC3E45"/>
    <w:rsid w:val="00CF3343"/>
    <w:rsid w:val="00D1239E"/>
    <w:rsid w:val="00D3256E"/>
    <w:rsid w:val="00E26B59"/>
    <w:rsid w:val="5C82A1D0"/>
    <w:rsid w:val="601BC408"/>
    <w:rsid w:val="7C07CBA0"/>
    <w:rsid w:val="7E2F9517"/>
    <w:rsid w:val="7E92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20B1"/>
  <w15:docId w15:val="{E25720AC-AAA2-4B26-8E5A-793D84BE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98" w:line="286" w:lineRule="auto"/>
      <w:ind w:left="10" w:right="1" w:hanging="10"/>
    </w:pPr>
    <w:rPr>
      <w:rFonts w:ascii="Calibri" w:hAnsi="Calibri" w:eastAsia="Calibri" w:cs="Calibri"/>
      <w:color w:val="000000"/>
    </w:rPr>
  </w:style>
  <w:style w:type="paragraph" w:styleId="Heading1">
    <w:name w:val="heading 1"/>
    <w:next w:val="Normal"/>
    <w:link w:val="Heading1Char"/>
    <w:uiPriority w:val="9"/>
    <w:qFormat/>
    <w:pPr>
      <w:keepNext/>
      <w:keepLines/>
      <w:shd w:val="clear" w:color="auto" w:fill="DFEED6"/>
      <w:spacing w:after="46"/>
      <w:ind w:left="270"/>
      <w:outlineLvl w:val="0"/>
    </w:pPr>
    <w:rPr>
      <w:rFonts w:ascii="Calibri" w:hAnsi="Calibri" w:eastAsia="Calibri" w:cs="Calibri"/>
      <w:b/>
      <w:color w:val="000000"/>
      <w:sz w:val="32"/>
    </w:rPr>
  </w:style>
  <w:style w:type="paragraph" w:styleId="Heading2">
    <w:name w:val="heading 2"/>
    <w:next w:val="Normal"/>
    <w:link w:val="Heading2Char"/>
    <w:uiPriority w:val="9"/>
    <w:unhideWhenUsed/>
    <w:qFormat/>
    <w:pPr>
      <w:keepNext/>
      <w:keepLines/>
      <w:spacing w:after="78"/>
      <w:outlineLvl w:val="1"/>
    </w:pPr>
    <w:rPr>
      <w:rFonts w:ascii="Calibri" w:hAnsi="Calibri" w:eastAsia="Calibri" w:cs="Calibri"/>
      <w:color w:val="00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32"/>
    </w:rPr>
  </w:style>
  <w:style w:type="character" w:styleId="Heading2Char" w:customStyle="1">
    <w:name w:val="Heading 2 Char"/>
    <w:link w:val="Heading2"/>
    <w:rPr>
      <w:rFonts w:ascii="Calibri" w:hAnsi="Calibri" w:eastAsia="Calibri" w:cs="Calibri"/>
      <w:color w:val="000000"/>
      <w:sz w:val="32"/>
    </w:rPr>
  </w:style>
  <w:style w:type="character" w:styleId="normaltextrun" w:customStyle="1">
    <w:name w:val="normaltextrun"/>
    <w:basedOn w:val="DefaultParagraphFont"/>
    <w:rsid w:val="00255876"/>
  </w:style>
  <w:style w:type="character" w:styleId="eop" w:customStyle="1">
    <w:name w:val="eop"/>
    <w:basedOn w:val="DefaultParagraphFont"/>
    <w:rsid w:val="00255876"/>
  </w:style>
  <w:style w:type="paragraph" w:styleId="paragraph" w:customStyle="1">
    <w:name w:val="paragraph"/>
    <w:basedOn w:val="Normal"/>
    <w:rsid w:val="00A65B2B"/>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paragraph" w:styleId="Footer">
    <w:name w:val="footer"/>
    <w:basedOn w:val="Normal"/>
    <w:link w:val="FooterChar"/>
    <w:uiPriority w:val="99"/>
    <w:unhideWhenUsed/>
    <w:rsid w:val="00294CB9"/>
    <w:pPr>
      <w:tabs>
        <w:tab w:val="center" w:pos="4680"/>
        <w:tab w:val="right" w:pos="9360"/>
      </w:tabs>
      <w:spacing w:after="0" w:line="240" w:lineRule="auto"/>
      <w:ind w:left="0" w:right="0" w:firstLine="0"/>
    </w:pPr>
    <w:rPr>
      <w:rFonts w:cs="Times New Roman" w:asciiTheme="minorHAnsi" w:hAnsiTheme="minorHAnsi" w:eastAsiaTheme="minorEastAsia"/>
      <w:color w:val="auto"/>
    </w:rPr>
  </w:style>
  <w:style w:type="character" w:styleId="FooterChar" w:customStyle="1">
    <w:name w:val="Footer Char"/>
    <w:basedOn w:val="DefaultParagraphFont"/>
    <w:link w:val="Footer"/>
    <w:uiPriority w:val="99"/>
    <w:rsid w:val="00294CB9"/>
    <w:rPr>
      <w:rFonts w:cs="Times New Roman"/>
    </w:rPr>
  </w:style>
  <w:style w:type="paragraph" w:styleId="Header">
    <w:name w:val="header"/>
    <w:basedOn w:val="Normal"/>
    <w:link w:val="HeaderChar"/>
    <w:uiPriority w:val="99"/>
    <w:semiHidden/>
    <w:unhideWhenUsed/>
    <w:rsid w:val="00013ED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13EDE"/>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91543">
      <w:bodyDiv w:val="1"/>
      <w:marLeft w:val="0"/>
      <w:marRight w:val="0"/>
      <w:marTop w:val="0"/>
      <w:marBottom w:val="0"/>
      <w:divBdr>
        <w:top w:val="none" w:sz="0" w:space="0" w:color="auto"/>
        <w:left w:val="none" w:sz="0" w:space="0" w:color="auto"/>
        <w:bottom w:val="none" w:sz="0" w:space="0" w:color="auto"/>
        <w:right w:val="none" w:sz="0" w:space="0" w:color="auto"/>
      </w:divBdr>
      <w:divsChild>
        <w:div w:id="8723347">
          <w:marLeft w:val="0"/>
          <w:marRight w:val="0"/>
          <w:marTop w:val="0"/>
          <w:marBottom w:val="0"/>
          <w:divBdr>
            <w:top w:val="none" w:sz="0" w:space="0" w:color="auto"/>
            <w:left w:val="none" w:sz="0" w:space="0" w:color="auto"/>
            <w:bottom w:val="none" w:sz="0" w:space="0" w:color="auto"/>
            <w:right w:val="none" w:sz="0" w:space="0" w:color="auto"/>
          </w:divBdr>
        </w:div>
        <w:div w:id="2103408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microsoft.com/office/2011/relationships/people" Target="/word/people.xml" Id="R6ba6ef497e1b4b08" /><Relationship Type="http://schemas.microsoft.com/office/2011/relationships/commentsExtended" Target="/word/commentsExtended.xml" Id="R70602a3c6fd140dc" /><Relationship Type="http://schemas.microsoft.com/office/2016/09/relationships/commentsIds" Target="/word/commentsIds.xml" Id="Rebe3f2714de74793" /><Relationship Type="http://schemas.openxmlformats.org/officeDocument/2006/relationships/glossaryDocument" Target="/word/glossary/document.xml" Id="Rbd33e142e2de4fa8" /></Relationships>
</file>

<file path=word/_rels/footer2.xml.rels>&#65279;<?xml version="1.0" encoding="utf-8"?><Relationships xmlns="http://schemas.openxmlformats.org/package/2006/relationships"><Relationship Type="http://schemas.openxmlformats.org/officeDocument/2006/relationships/image" Target="/media/image3.jpg" Id="Rfd57d940fa4e4224" /><Relationship Type="http://schemas.openxmlformats.org/officeDocument/2006/relationships/hyperlink" Target="http://www.ngpf.org/" TargetMode="External" Id="R6be8f4f157584d1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f95af6-0bc2-4c57-ac80-96d726817420}"/>
      </w:docPartPr>
      <w:docPartBody>
        <w:p w14:paraId="31FC83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debt</dc:subject>
  <dc:creator>CFPB. Consumer Financial Protection Bureau.</dc:creator>
  <keywords/>
  <lastModifiedBy>Alvarez Padilla, Yesenia</lastModifiedBy>
  <revision>29</revision>
  <dcterms:created xsi:type="dcterms:W3CDTF">2021-03-22T19:19:00.0000000Z</dcterms:created>
  <dcterms:modified xsi:type="dcterms:W3CDTF">2021-04-12T22:03:41.6764864Z</dcterms:modified>
</coreProperties>
</file>