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001AA" w:rsidRDefault="002001AA">
      <w:pPr>
        <w:spacing w:line="276" w:lineRule="auto"/>
        <w:rPr>
          <w:rFonts w:ascii="Century Gothic" w:eastAsia="Century Gothic" w:hAnsi="Century Gothic" w:cs="Century Gothic"/>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2001AA" w14:paraId="1ED06114" w14:textId="77777777" w:rsidTr="0442C685">
        <w:trPr>
          <w:trHeight w:val="600"/>
          <w:jc w:val="right"/>
        </w:trPr>
        <w:tc>
          <w:tcPr>
            <w:tcW w:w="5070" w:type="dxa"/>
            <w:shd w:val="clear" w:color="auto" w:fill="auto"/>
            <w:tcMar>
              <w:top w:w="100" w:type="dxa"/>
              <w:left w:w="100" w:type="dxa"/>
              <w:bottom w:w="100" w:type="dxa"/>
              <w:right w:w="100" w:type="dxa"/>
            </w:tcMar>
          </w:tcPr>
          <w:p w14:paraId="00000002" w14:textId="77777777" w:rsidR="002001AA" w:rsidRDefault="00DC5B2D">
            <w:pPr>
              <w:spacing w:line="276" w:lineRule="auto"/>
              <w:ind w:left="-135"/>
              <w:rPr>
                <w:rFonts w:ascii="Century Gothic" w:eastAsia="Century Gothic" w:hAnsi="Century Gothic" w:cs="Century Gothic"/>
                <w:color w:val="0C4599"/>
                <w:sz w:val="56"/>
                <w:szCs w:val="56"/>
              </w:rPr>
            </w:pPr>
            <w:r>
              <w:rPr>
                <w:rFonts w:ascii="Century Gothic" w:eastAsia="Century Gothic" w:hAnsi="Century Gothic" w:cs="Century Gothic"/>
                <w:noProof/>
                <w:color w:val="0C4599"/>
                <w:sz w:val="56"/>
                <w:szCs w:val="56"/>
                <w:lang w:val="en-US" w:eastAsia="en-US"/>
              </w:rPr>
              <w:drawing>
                <wp:anchor distT="0" distB="0" distL="114300" distR="114300" simplePos="0" relativeHeight="251658240" behindDoc="0" locked="0" layoutInCell="1" allowOverlap="1" wp14:anchorId="566E52BB" wp14:editId="77214E52">
                  <wp:simplePos x="0" y="0"/>
                  <wp:positionH relativeFrom="column">
                    <wp:posOffset>-57150</wp:posOffset>
                  </wp:positionH>
                  <wp:positionV relativeFrom="paragraph">
                    <wp:posOffset>0</wp:posOffset>
                  </wp:positionV>
                  <wp:extent cx="2357438" cy="715487"/>
                  <wp:effectExtent l="0" t="0" r="5080" b="889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7438" cy="715487"/>
                          </a:xfrm>
                          <a:prstGeom prst="rect">
                            <a:avLst/>
                          </a:prstGeom>
                          <a:ln/>
                        </pic:spPr>
                      </pic:pic>
                    </a:graphicData>
                  </a:graphic>
                </wp:anchor>
              </w:drawing>
            </w:r>
          </w:p>
        </w:tc>
        <w:tc>
          <w:tcPr>
            <w:tcW w:w="5715" w:type="dxa"/>
            <w:shd w:val="clear" w:color="auto" w:fill="auto"/>
            <w:tcMar>
              <w:top w:w="100" w:type="dxa"/>
              <w:left w:w="100" w:type="dxa"/>
              <w:bottom w:w="100" w:type="dxa"/>
              <w:right w:w="100" w:type="dxa"/>
            </w:tcMar>
            <w:vAlign w:val="center"/>
          </w:tcPr>
          <w:p w14:paraId="00000007" w14:textId="77777777" w:rsidR="002001AA" w:rsidRDefault="002001AA" w:rsidP="00DC5B2D">
            <w:pPr>
              <w:jc w:val="right"/>
            </w:pPr>
            <w:bookmarkStart w:id="0" w:name="_3dvwjv447f92" w:colFirst="0" w:colLast="0"/>
            <w:bookmarkEnd w:id="0"/>
          </w:p>
        </w:tc>
      </w:tr>
    </w:tbl>
    <w:p w14:paraId="468EE5B9" w14:textId="6F2B0549" w:rsidR="002001AA" w:rsidRDefault="002001AA" w:rsidP="468EE5B9">
      <w:pPr>
        <w:pStyle w:val="Heading3"/>
        <w:spacing w:line="276" w:lineRule="auto"/>
        <w:rPr>
          <w:rFonts w:ascii="Century Gothic" w:eastAsia="Century Gothic" w:hAnsi="Century Gothic" w:cs="Century Gothic"/>
          <w:sz w:val="24"/>
          <w:szCs w:val="24"/>
        </w:rPr>
      </w:pPr>
      <w:bookmarkStart w:id="1" w:name="_dr226evg4hdd"/>
      <w:bookmarkEnd w:id="1"/>
    </w:p>
    <w:p w14:paraId="1FCBB833" w14:textId="053BCADF" w:rsidR="008E1AA2" w:rsidRPr="00C65599" w:rsidRDefault="00850F8A" w:rsidP="00C65599">
      <w:pPr>
        <w:pStyle w:val="Heading3"/>
        <w:spacing w:line="276" w:lineRule="auto"/>
        <w:jc w:val="center"/>
        <w:rPr>
          <w:rFonts w:ascii="Century Gothic" w:eastAsia="Century Gothic" w:hAnsi="Century Gothic" w:cs="Century Gothic"/>
          <w:bCs/>
          <w:color w:val="auto"/>
          <w:sz w:val="28"/>
          <w:szCs w:val="28"/>
        </w:rPr>
      </w:pPr>
      <w:r w:rsidRPr="00850F8A">
        <w:rPr>
          <w:rStyle w:val="normaltextrun"/>
          <w:rFonts w:ascii="Century Gothic" w:hAnsi="Century Gothic"/>
          <w:bCs/>
          <w:sz w:val="44"/>
          <w:szCs w:val="44"/>
          <w:shd w:val="clear" w:color="auto" w:fill="FFFFFF"/>
        </w:rPr>
        <w:t>Calculate: How to Save</w:t>
      </w:r>
    </w:p>
    <w:p w14:paraId="6076A147" w14:textId="42160007" w:rsidR="008E1AA2" w:rsidRDefault="008E1AA2" w:rsidP="008E1AA2"/>
    <w:p w14:paraId="610BE136" w14:textId="77777777" w:rsidR="008E1AA2" w:rsidRPr="00C65599" w:rsidRDefault="008E1AA2" w:rsidP="00C65599"/>
    <w:p w14:paraId="693CC682" w14:textId="7628A9FD" w:rsidR="002001AA" w:rsidRDefault="6884BFA3" w:rsidP="0A4544CC">
      <w:pPr>
        <w:pStyle w:val="Heading3"/>
        <w:rPr>
          <w:rFonts w:ascii="Century Gothic" w:eastAsia="Century Gothic" w:hAnsi="Century Gothic" w:cs="Century Gothic"/>
          <w:bCs/>
          <w:color w:val="auto"/>
          <w:sz w:val="24"/>
          <w:szCs w:val="24"/>
        </w:rPr>
      </w:pPr>
      <w:r w:rsidRPr="0A4544CC">
        <w:rPr>
          <w:rFonts w:ascii="Century Gothic" w:eastAsia="Century Gothic" w:hAnsi="Century Gothic" w:cs="Century Gothic"/>
          <w:bCs/>
          <w:color w:val="auto"/>
          <w:sz w:val="24"/>
          <w:szCs w:val="24"/>
        </w:rPr>
        <w:t>Note to parents</w:t>
      </w:r>
      <w:r w:rsidR="008E1AA2">
        <w:rPr>
          <w:rFonts w:ascii="Century Gothic" w:eastAsia="Century Gothic" w:hAnsi="Century Gothic" w:cs="Century Gothic"/>
          <w:bCs/>
          <w:color w:val="auto"/>
          <w:sz w:val="24"/>
          <w:szCs w:val="24"/>
        </w:rPr>
        <w:t xml:space="preserve"> and </w:t>
      </w:r>
      <w:r w:rsidRPr="0A4544CC">
        <w:rPr>
          <w:rFonts w:ascii="Century Gothic" w:eastAsia="Century Gothic" w:hAnsi="Century Gothic" w:cs="Century Gothic"/>
          <w:bCs/>
          <w:color w:val="auto"/>
          <w:sz w:val="24"/>
          <w:szCs w:val="24"/>
        </w:rPr>
        <w:t>caregivers:</w:t>
      </w:r>
    </w:p>
    <w:p w14:paraId="3F54A8FC" w14:textId="130E1EE5" w:rsidR="002001AA" w:rsidRDefault="6884BFA3" w:rsidP="468EE5B9">
      <w:pPr>
        <w:spacing w:line="276" w:lineRule="auto"/>
        <w:rPr>
          <w:rFonts w:ascii="Century Gothic" w:eastAsia="Century Gothic" w:hAnsi="Century Gothic" w:cs="Century Gothic"/>
          <w:color w:val="000000" w:themeColor="text1"/>
          <w:sz w:val="24"/>
          <w:szCs w:val="24"/>
        </w:rPr>
      </w:pPr>
      <w:r w:rsidRPr="468EE5B9">
        <w:rPr>
          <w:rFonts w:ascii="Century Gothic" w:eastAsia="Century Gothic" w:hAnsi="Century Gothic" w:cs="Century Gothic"/>
          <w:color w:val="000000" w:themeColor="text1"/>
          <w:sz w:val="24"/>
          <w:szCs w:val="24"/>
        </w:rPr>
        <w:t>Read and review the article together and talk through the questions that follow. Some questions involve s</w:t>
      </w:r>
      <w:r w:rsidR="00DC5B2D">
        <w:rPr>
          <w:rFonts w:ascii="Century Gothic" w:eastAsia="Century Gothic" w:hAnsi="Century Gothic" w:cs="Century Gothic"/>
          <w:color w:val="000000" w:themeColor="text1"/>
          <w:sz w:val="24"/>
          <w:szCs w:val="24"/>
        </w:rPr>
        <w:t>ome math to solve them. L</w:t>
      </w:r>
      <w:r w:rsidRPr="468EE5B9">
        <w:rPr>
          <w:rFonts w:ascii="Century Gothic" w:eastAsia="Century Gothic" w:hAnsi="Century Gothic" w:cs="Century Gothic"/>
          <w:color w:val="000000" w:themeColor="text1"/>
          <w:sz w:val="24"/>
          <w:szCs w:val="24"/>
        </w:rPr>
        <w:t>et your child attempt to answer the questions first and provide them with help or suggestions as needed.</w:t>
      </w:r>
    </w:p>
    <w:p w14:paraId="5077F27C" w14:textId="3F55932D" w:rsidR="002001AA" w:rsidRDefault="002001AA" w:rsidP="468EE5B9"/>
    <w:p w14:paraId="00000047" w14:textId="1C7AAB10" w:rsidR="002001AA" w:rsidRDefault="468EE5B9" w:rsidP="468EE5B9">
      <w:pPr>
        <w:pStyle w:val="Heading3"/>
        <w:spacing w:line="276" w:lineRule="auto"/>
        <w:rPr>
          <w:rFonts w:ascii="Century Gothic" w:eastAsia="Century Gothic" w:hAnsi="Century Gothic" w:cs="Century Gothic"/>
          <w:bCs/>
          <w:color w:val="auto"/>
          <w:sz w:val="24"/>
          <w:szCs w:val="24"/>
        </w:rPr>
      </w:pPr>
      <w:bookmarkStart w:id="2" w:name="_1ug792pxklzg"/>
      <w:bookmarkEnd w:id="2"/>
      <w:r w:rsidRPr="468EE5B9">
        <w:rPr>
          <w:rFonts w:ascii="Century Gothic" w:eastAsia="Century Gothic" w:hAnsi="Century Gothic" w:cs="Century Gothic"/>
          <w:bCs/>
          <w:color w:val="auto"/>
          <w:sz w:val="24"/>
          <w:szCs w:val="24"/>
        </w:rPr>
        <w:t>C</w:t>
      </w:r>
      <w:r w:rsidR="424A2B15" w:rsidRPr="468EE5B9">
        <w:rPr>
          <w:rFonts w:ascii="Century Gothic" w:eastAsia="Century Gothic" w:hAnsi="Century Gothic" w:cs="Century Gothic"/>
          <w:bCs/>
          <w:color w:val="auto"/>
          <w:sz w:val="24"/>
          <w:szCs w:val="24"/>
        </w:rPr>
        <w:t>alculate</w:t>
      </w:r>
      <w:r w:rsidRPr="468EE5B9">
        <w:rPr>
          <w:rFonts w:ascii="Century Gothic" w:eastAsia="Century Gothic" w:hAnsi="Century Gothic" w:cs="Century Gothic"/>
          <w:bCs/>
          <w:color w:val="auto"/>
          <w:sz w:val="24"/>
          <w:szCs w:val="24"/>
        </w:rPr>
        <w:t>: How to Save</w:t>
      </w:r>
    </w:p>
    <w:p w14:paraId="00000048" w14:textId="21DCADDB" w:rsidR="002001AA" w:rsidRDefault="5AE81EC1">
      <w:pPr>
        <w:spacing w:line="276" w:lineRule="auto"/>
        <w:rPr>
          <w:rFonts w:ascii="Century Gothic" w:eastAsia="Century Gothic" w:hAnsi="Century Gothic" w:cs="Century Gothic"/>
          <w:sz w:val="24"/>
          <w:szCs w:val="24"/>
        </w:rPr>
      </w:pPr>
      <w:r w:rsidRPr="468EE5B9">
        <w:rPr>
          <w:rFonts w:ascii="Century Gothic" w:eastAsia="Century Gothic" w:hAnsi="Century Gothic" w:cs="Century Gothic"/>
          <w:sz w:val="24"/>
          <w:szCs w:val="24"/>
        </w:rPr>
        <w:t>It</w:t>
      </w:r>
      <w:r w:rsidR="468EE5B9" w:rsidRPr="468EE5B9">
        <w:rPr>
          <w:rFonts w:ascii="Century Gothic" w:eastAsia="Century Gothic" w:hAnsi="Century Gothic" w:cs="Century Gothic"/>
          <w:sz w:val="24"/>
          <w:szCs w:val="24"/>
        </w:rPr>
        <w:t xml:space="preserve"> can sometimes be tricky to plan ahead for saving goals. One helpful saving strategy to address this challenge is to calculate how much money you need to save and create a plan on how to achieve a goal! Follow the directions in the activity to learn how to break down your saving plans. </w:t>
      </w:r>
    </w:p>
    <w:p w14:paraId="00000049" w14:textId="77777777" w:rsidR="002001AA" w:rsidRDefault="002001AA">
      <w:pPr>
        <w:spacing w:line="276" w:lineRule="auto"/>
        <w:rPr>
          <w:rFonts w:ascii="Century Gothic" w:eastAsia="Century Gothic" w:hAnsi="Century Gothic" w:cs="Century Gothic"/>
          <w:sz w:val="24"/>
          <w:szCs w:val="24"/>
        </w:rPr>
      </w:pPr>
    </w:p>
    <w:p w14:paraId="0000004A" w14:textId="77777777" w:rsidR="002001AA" w:rsidRDefault="00DC5B2D">
      <w:pPr>
        <w:spacing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Part I: Calculations</w:t>
      </w:r>
    </w:p>
    <w:p w14:paraId="0000004B" w14:textId="77777777" w:rsidR="002001AA" w:rsidRDefault="00DC5B2D">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Read the example problem to learn how to calculate monthly, weekly, and daily saving amounts. Then, answer the questions.</w:t>
      </w:r>
    </w:p>
    <w:p w14:paraId="0000004C" w14:textId="77777777" w:rsidR="002001AA" w:rsidRDefault="002001AA">
      <w:pPr>
        <w:spacing w:line="276" w:lineRule="auto"/>
        <w:rPr>
          <w:rFonts w:ascii="Century Gothic" w:eastAsia="Century Gothic" w:hAnsi="Century Gothic" w:cs="Century Gothic"/>
          <w:sz w:val="24"/>
          <w:szCs w:val="24"/>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001AA" w14:paraId="1F2204EF" w14:textId="77777777">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000004D" w14:textId="77777777" w:rsidR="002001AA" w:rsidRDefault="00DC5B2D">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Example: </w:t>
            </w:r>
          </w:p>
          <w:p w14:paraId="0000004E"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Caroline wants to buy a computer that she can use for school next year, which is 9 months away.  She discovers that she can buy a computer for $400 at a discount electronics store in town. She sketches out her saving plan for this medium-term goal. </w:t>
            </w:r>
          </w:p>
          <w:p w14:paraId="0000004F" w14:textId="77777777" w:rsidR="002001AA" w:rsidRDefault="002001AA">
            <w:pPr>
              <w:rPr>
                <w:rFonts w:ascii="Century Gothic" w:eastAsia="Century Gothic" w:hAnsi="Century Gothic" w:cs="Century Gothic"/>
                <w:sz w:val="24"/>
                <w:szCs w:val="24"/>
              </w:rPr>
            </w:pPr>
          </w:p>
          <w:p w14:paraId="00000050"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much do you have to save every month to buy it?  </w:t>
            </w:r>
          </w:p>
          <w:p w14:paraId="00000051" w14:textId="77777777" w:rsidR="002001AA" w:rsidRDefault="002001AA">
            <w:pPr>
              <w:rPr>
                <w:rFonts w:ascii="Century Gothic" w:eastAsia="Century Gothic" w:hAnsi="Century Gothic" w:cs="Century Gothic"/>
                <w:sz w:val="24"/>
                <w:szCs w:val="24"/>
              </w:rPr>
            </w:pPr>
          </w:p>
          <w:p w14:paraId="00000052" w14:textId="77777777" w:rsidR="002001AA" w:rsidRDefault="00DC5B2D">
            <w:pPr>
              <w:jc w:val="center"/>
              <w:rPr>
                <w:rFonts w:ascii="Kalam" w:eastAsia="Kalam" w:hAnsi="Kalam" w:cs="Kalam"/>
                <w:i/>
                <w:color w:val="0000FF"/>
                <w:sz w:val="24"/>
                <w:szCs w:val="24"/>
              </w:rPr>
            </w:pPr>
            <w:r>
              <w:rPr>
                <w:rFonts w:ascii="Kalam" w:eastAsia="Kalam" w:hAnsi="Kalam" w:cs="Kalam"/>
                <w:i/>
                <w:color w:val="0000FF"/>
                <w:sz w:val="24"/>
                <w:szCs w:val="24"/>
              </w:rPr>
              <w:t>$400 ÷ 9 months = $44.44 per month</w:t>
            </w:r>
          </w:p>
          <w:p w14:paraId="00000053" w14:textId="77777777" w:rsidR="002001AA" w:rsidRDefault="002001AA">
            <w:pPr>
              <w:rPr>
                <w:rFonts w:ascii="Century Gothic" w:eastAsia="Century Gothic" w:hAnsi="Century Gothic" w:cs="Century Gothic"/>
                <w:sz w:val="24"/>
                <w:szCs w:val="24"/>
              </w:rPr>
            </w:pPr>
          </w:p>
          <w:p w14:paraId="00000054"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How much is it per week?</w:t>
            </w:r>
          </w:p>
          <w:p w14:paraId="00000055" w14:textId="77777777" w:rsidR="002001AA" w:rsidRDefault="002001AA">
            <w:pPr>
              <w:rPr>
                <w:rFonts w:ascii="Century Gothic" w:eastAsia="Century Gothic" w:hAnsi="Century Gothic" w:cs="Century Gothic"/>
                <w:sz w:val="24"/>
                <w:szCs w:val="24"/>
              </w:rPr>
            </w:pPr>
          </w:p>
          <w:p w14:paraId="00000056" w14:textId="77777777" w:rsidR="002001AA" w:rsidRDefault="00DC5B2D">
            <w:pPr>
              <w:jc w:val="center"/>
              <w:rPr>
                <w:rFonts w:ascii="Kalam" w:eastAsia="Kalam" w:hAnsi="Kalam" w:cs="Kalam"/>
                <w:i/>
                <w:color w:val="0000FF"/>
                <w:sz w:val="24"/>
                <w:szCs w:val="24"/>
              </w:rPr>
            </w:pPr>
            <w:r>
              <w:rPr>
                <w:rFonts w:ascii="Kalam" w:eastAsia="Kalam" w:hAnsi="Kalam" w:cs="Kalam"/>
                <w:i/>
                <w:color w:val="0000FF"/>
                <w:sz w:val="24"/>
                <w:szCs w:val="24"/>
              </w:rPr>
              <w:t xml:space="preserve"> $44.44 ÷ 4 weeks = $11.11 per week</w:t>
            </w:r>
          </w:p>
          <w:p w14:paraId="00000057" w14:textId="77777777" w:rsidR="002001AA" w:rsidRDefault="002001AA">
            <w:pPr>
              <w:rPr>
                <w:rFonts w:ascii="Century Gothic" w:eastAsia="Century Gothic" w:hAnsi="Century Gothic" w:cs="Century Gothic"/>
                <w:sz w:val="24"/>
                <w:szCs w:val="24"/>
              </w:rPr>
            </w:pPr>
          </w:p>
          <w:p w14:paraId="00000058"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How much is it per day?</w:t>
            </w:r>
          </w:p>
          <w:p w14:paraId="00000059" w14:textId="77777777" w:rsidR="002001AA" w:rsidRDefault="002001AA">
            <w:pPr>
              <w:rPr>
                <w:rFonts w:ascii="Century Gothic" w:eastAsia="Century Gothic" w:hAnsi="Century Gothic" w:cs="Century Gothic"/>
                <w:sz w:val="24"/>
                <w:szCs w:val="24"/>
              </w:rPr>
            </w:pPr>
          </w:p>
          <w:p w14:paraId="0000005A" w14:textId="77777777" w:rsidR="002001AA" w:rsidRDefault="00DC5B2D">
            <w:pPr>
              <w:jc w:val="center"/>
              <w:rPr>
                <w:rFonts w:ascii="Kalam" w:eastAsia="Kalam" w:hAnsi="Kalam" w:cs="Kalam"/>
                <w:i/>
                <w:color w:val="0000FF"/>
                <w:sz w:val="24"/>
                <w:szCs w:val="24"/>
              </w:rPr>
            </w:pPr>
            <w:r>
              <w:rPr>
                <w:rFonts w:ascii="Kalam" w:eastAsia="Kalam" w:hAnsi="Kalam" w:cs="Kalam"/>
                <w:i/>
                <w:color w:val="0000FF"/>
                <w:sz w:val="24"/>
                <w:szCs w:val="24"/>
              </w:rPr>
              <w:t>$11.11 ÷ 7 days = $1.59 per day</w:t>
            </w:r>
          </w:p>
          <w:p w14:paraId="0000005B" w14:textId="77777777" w:rsidR="002001AA" w:rsidRDefault="002001AA">
            <w:pPr>
              <w:rPr>
                <w:rFonts w:ascii="Century Gothic" w:eastAsia="Century Gothic" w:hAnsi="Century Gothic" w:cs="Century Gothic"/>
                <w:sz w:val="24"/>
                <w:szCs w:val="24"/>
              </w:rPr>
            </w:pPr>
          </w:p>
          <w:p w14:paraId="0000005C"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That's less than two dollars a day! That's a concrete amount she can work with.</w:t>
            </w:r>
          </w:p>
        </w:tc>
      </w:tr>
    </w:tbl>
    <w:p w14:paraId="0000005E" w14:textId="6C2D30C4" w:rsidR="002001AA" w:rsidRDefault="002001AA">
      <w:pPr>
        <w:spacing w:line="276" w:lineRule="auto"/>
        <w:rPr>
          <w:rFonts w:ascii="Century Gothic" w:eastAsia="Century Gothic" w:hAnsi="Century Gothic" w:cs="Century Gothic"/>
          <w:sz w:val="24"/>
          <w:szCs w:val="24"/>
        </w:rPr>
      </w:pPr>
    </w:p>
    <w:p w14:paraId="6D884127" w14:textId="48A1C77C" w:rsidR="0442C685" w:rsidRDefault="0442C685" w:rsidP="0442C685">
      <w:pPr>
        <w:spacing w:line="276" w:lineRule="auto"/>
        <w:rPr>
          <w:rFonts w:ascii="Century Gothic" w:eastAsia="Century Gothic" w:hAnsi="Century Gothic" w:cs="Century Gothic"/>
          <w:sz w:val="24"/>
          <w:szCs w:val="24"/>
        </w:rPr>
      </w:pPr>
    </w:p>
    <w:p w14:paraId="0000005F" w14:textId="77777777" w:rsidR="002001AA" w:rsidRDefault="00DC5B2D">
      <w:pPr>
        <w:numPr>
          <w:ilvl w:val="0"/>
          <w:numId w:val="3"/>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Adam wants to save up for a car when he gets his license in 4 years. His parents agreed to help him out if he can contribute $3,000 to the car’s down payment. Calculate how much per year, month, week, and day he’ll need to save for it.</w:t>
      </w:r>
    </w:p>
    <w:tbl>
      <w:tblPr>
        <w:tblStyle w:val="ab"/>
        <w:tblW w:w="10820" w:type="dxa"/>
        <w:tblInd w:w="8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820"/>
      </w:tblGrid>
      <w:tr w:rsidR="002001AA" w14:paraId="5D7506CC" w14:textId="77777777" w:rsidTr="00C712C5">
        <w:trPr>
          <w:trHeight w:val="880"/>
        </w:trPr>
        <w:tc>
          <w:tcPr>
            <w:tcW w:w="10820" w:type="dxa"/>
            <w:shd w:val="clear" w:color="auto" w:fill="auto"/>
            <w:tcMar>
              <w:top w:w="100" w:type="dxa"/>
              <w:left w:w="100" w:type="dxa"/>
              <w:bottom w:w="100" w:type="dxa"/>
              <w:right w:w="100" w:type="dxa"/>
            </w:tcMar>
          </w:tcPr>
          <w:p w14:paraId="00000060" w14:textId="77777777" w:rsidR="002001AA" w:rsidRDefault="00DC5B2D">
            <w:pPr>
              <w:rPr>
                <w:rFonts w:ascii="Century Gothic" w:eastAsia="Century Gothic" w:hAnsi="Century Gothic" w:cs="Century Gothic"/>
                <w:sz w:val="22"/>
                <w:szCs w:val="22"/>
              </w:rPr>
            </w:pPr>
            <w:r>
              <w:rPr>
                <w:rFonts w:ascii="Century Gothic" w:eastAsia="Century Gothic" w:hAnsi="Century Gothic" w:cs="Century Gothic"/>
                <w:sz w:val="22"/>
                <w:szCs w:val="22"/>
              </w:rPr>
              <w:t>Year:</w:t>
            </w:r>
          </w:p>
          <w:p w14:paraId="00000061" w14:textId="7B8C4EA6" w:rsidR="002001AA" w:rsidRDefault="00AA6F0E" w:rsidP="00AA6F0E">
            <w:pPr>
              <w:rPr>
                <w:rFonts w:ascii="Century Gothic" w:eastAsia="Century Gothic" w:hAnsi="Century Gothic" w:cs="Century Gothic"/>
                <w:color w:val="0000FF"/>
                <w:sz w:val="22"/>
                <w:szCs w:val="22"/>
              </w:rPr>
            </w:pPr>
            <w:r>
              <w:rPr>
                <w:rFonts w:ascii="Century Gothic" w:eastAsia="Century Gothic" w:hAnsi="Century Gothic" w:cs="Century Gothic"/>
                <w:color w:val="0000FF"/>
                <w:sz w:val="22"/>
                <w:szCs w:val="22"/>
              </w:rPr>
              <w:t xml:space="preserve">                     </w:t>
            </w:r>
          </w:p>
        </w:tc>
      </w:tr>
      <w:tr w:rsidR="002001AA" w14:paraId="3F0214F5" w14:textId="77777777" w:rsidTr="00C712C5">
        <w:trPr>
          <w:trHeight w:val="880"/>
        </w:trPr>
        <w:tc>
          <w:tcPr>
            <w:tcW w:w="10820" w:type="dxa"/>
            <w:shd w:val="clear" w:color="auto" w:fill="auto"/>
            <w:tcMar>
              <w:top w:w="100" w:type="dxa"/>
              <w:left w:w="100" w:type="dxa"/>
              <w:bottom w:w="100" w:type="dxa"/>
              <w:right w:w="100" w:type="dxa"/>
            </w:tcMar>
          </w:tcPr>
          <w:p w14:paraId="00000062" w14:textId="5D134B4E" w:rsidR="002001AA" w:rsidRDefault="00DC5B2D">
            <w:pPr>
              <w:rPr>
                <w:rFonts w:ascii="Century Gothic" w:eastAsia="Century Gothic" w:hAnsi="Century Gothic" w:cs="Century Gothic"/>
                <w:color w:val="0000FF"/>
                <w:sz w:val="22"/>
                <w:szCs w:val="22"/>
              </w:rPr>
            </w:pPr>
            <w:r>
              <w:rPr>
                <w:rFonts w:ascii="Century Gothic" w:eastAsia="Century Gothic" w:hAnsi="Century Gothic" w:cs="Century Gothic"/>
                <w:sz w:val="22"/>
                <w:szCs w:val="22"/>
              </w:rPr>
              <w:t>Month:</w:t>
            </w:r>
            <w:r w:rsidR="00AA6F0E">
              <w:rPr>
                <w:rFonts w:ascii="Century Gothic" w:eastAsia="Century Gothic" w:hAnsi="Century Gothic" w:cs="Century Gothic"/>
                <w:sz w:val="22"/>
                <w:szCs w:val="22"/>
              </w:rPr>
              <w:t xml:space="preserve">         </w:t>
            </w:r>
          </w:p>
          <w:p w14:paraId="00000063" w14:textId="77777777" w:rsidR="002001AA" w:rsidRDefault="002001AA">
            <w:pPr>
              <w:rPr>
                <w:rFonts w:ascii="Century Gothic" w:eastAsia="Century Gothic" w:hAnsi="Century Gothic" w:cs="Century Gothic"/>
                <w:color w:val="0000FF"/>
                <w:sz w:val="22"/>
                <w:szCs w:val="22"/>
              </w:rPr>
            </w:pPr>
          </w:p>
        </w:tc>
      </w:tr>
      <w:tr w:rsidR="002001AA" w14:paraId="3BEC41D1" w14:textId="77777777" w:rsidTr="00C712C5">
        <w:trPr>
          <w:trHeight w:val="880"/>
        </w:trPr>
        <w:tc>
          <w:tcPr>
            <w:tcW w:w="10820" w:type="dxa"/>
            <w:shd w:val="clear" w:color="auto" w:fill="auto"/>
            <w:tcMar>
              <w:top w:w="100" w:type="dxa"/>
              <w:left w:w="100" w:type="dxa"/>
              <w:bottom w:w="100" w:type="dxa"/>
              <w:right w:w="100" w:type="dxa"/>
            </w:tcMar>
          </w:tcPr>
          <w:p w14:paraId="00000064" w14:textId="483CCA26" w:rsidR="002001AA" w:rsidRDefault="00DC5B2D">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Week: </w:t>
            </w:r>
            <w:r w:rsidR="00AA6F0E">
              <w:rPr>
                <w:rFonts w:ascii="Century Gothic" w:eastAsia="Century Gothic" w:hAnsi="Century Gothic" w:cs="Century Gothic"/>
                <w:sz w:val="22"/>
                <w:szCs w:val="22"/>
              </w:rPr>
              <w:t xml:space="preserve">          </w:t>
            </w:r>
          </w:p>
          <w:p w14:paraId="00000065" w14:textId="77777777" w:rsidR="002001AA" w:rsidRDefault="002001AA">
            <w:pPr>
              <w:rPr>
                <w:rFonts w:ascii="Century Gothic" w:eastAsia="Century Gothic" w:hAnsi="Century Gothic" w:cs="Century Gothic"/>
                <w:color w:val="0000FF"/>
                <w:sz w:val="22"/>
                <w:szCs w:val="22"/>
              </w:rPr>
            </w:pPr>
          </w:p>
        </w:tc>
      </w:tr>
      <w:tr w:rsidR="002001AA" w14:paraId="69548A73" w14:textId="77777777" w:rsidTr="00C712C5">
        <w:trPr>
          <w:trHeight w:val="880"/>
        </w:trPr>
        <w:tc>
          <w:tcPr>
            <w:tcW w:w="10820" w:type="dxa"/>
            <w:shd w:val="clear" w:color="auto" w:fill="auto"/>
            <w:tcMar>
              <w:top w:w="100" w:type="dxa"/>
              <w:left w:w="100" w:type="dxa"/>
              <w:bottom w:w="100" w:type="dxa"/>
              <w:right w:w="100" w:type="dxa"/>
            </w:tcMar>
          </w:tcPr>
          <w:p w14:paraId="00000066" w14:textId="5F23F356" w:rsidR="002001AA" w:rsidRDefault="00DC5B2D">
            <w:pPr>
              <w:rPr>
                <w:rFonts w:ascii="Century Gothic" w:eastAsia="Century Gothic" w:hAnsi="Century Gothic" w:cs="Century Gothic"/>
                <w:sz w:val="22"/>
                <w:szCs w:val="22"/>
              </w:rPr>
            </w:pPr>
            <w:r>
              <w:rPr>
                <w:rFonts w:ascii="Century Gothic" w:eastAsia="Century Gothic" w:hAnsi="Century Gothic" w:cs="Century Gothic"/>
                <w:sz w:val="22"/>
                <w:szCs w:val="22"/>
              </w:rPr>
              <w:t>Day:</w:t>
            </w:r>
            <w:r w:rsidR="00AA6F0E">
              <w:rPr>
                <w:rFonts w:ascii="Century Gothic" w:eastAsia="Century Gothic" w:hAnsi="Century Gothic" w:cs="Century Gothic"/>
                <w:sz w:val="22"/>
                <w:szCs w:val="22"/>
              </w:rPr>
              <w:t xml:space="preserve">             </w:t>
            </w:r>
          </w:p>
          <w:p w14:paraId="00000067" w14:textId="77777777" w:rsidR="002001AA" w:rsidRDefault="002001AA">
            <w:pPr>
              <w:rPr>
                <w:rFonts w:ascii="Century Gothic" w:eastAsia="Century Gothic" w:hAnsi="Century Gothic" w:cs="Century Gothic"/>
                <w:color w:val="0000FF"/>
                <w:sz w:val="22"/>
                <w:szCs w:val="22"/>
              </w:rPr>
            </w:pPr>
          </w:p>
        </w:tc>
      </w:tr>
    </w:tbl>
    <w:p w14:paraId="00000068" w14:textId="77777777" w:rsidR="002001AA" w:rsidRDefault="002001AA">
      <w:pPr>
        <w:rPr>
          <w:rFonts w:ascii="Century Gothic" w:eastAsia="Century Gothic" w:hAnsi="Century Gothic" w:cs="Century Gothic"/>
          <w:sz w:val="24"/>
          <w:szCs w:val="24"/>
        </w:rPr>
      </w:pPr>
    </w:p>
    <w:p w14:paraId="00000069" w14:textId="77777777" w:rsidR="002001AA" w:rsidRDefault="002001AA">
      <w:pPr>
        <w:spacing w:line="276" w:lineRule="auto"/>
        <w:rPr>
          <w:rFonts w:ascii="Century Gothic" w:eastAsia="Century Gothic" w:hAnsi="Century Gothic" w:cs="Century Gothic"/>
          <w:sz w:val="24"/>
          <w:szCs w:val="24"/>
        </w:rPr>
      </w:pPr>
    </w:p>
    <w:p w14:paraId="0000006A" w14:textId="42575B10" w:rsidR="002001AA" w:rsidRDefault="00C65599">
      <w:pPr>
        <w:numPr>
          <w:ilvl w:val="0"/>
          <w:numId w:val="3"/>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Short-term goals, are goals that you can reach in a short period of time, in fewer than 2 months. Medium-term goals are goals that can take from two months to one year.. Long-term goals are goals can take two or more years. Breaking long-term goals into medium-term and short-terms goals makes them seem easier to reach. </w:t>
      </w:r>
    </w:p>
    <w:p w14:paraId="0000006B" w14:textId="77777777" w:rsidR="002001AA" w:rsidRDefault="002001AA">
      <w:pPr>
        <w:spacing w:line="276" w:lineRule="auto"/>
        <w:rPr>
          <w:rFonts w:ascii="Century Gothic" w:eastAsia="Century Gothic" w:hAnsi="Century Gothic" w:cs="Century Gothic"/>
          <w:sz w:val="24"/>
          <w:szCs w:val="24"/>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2001AA" w14:paraId="42B53521" w14:textId="77777777">
        <w:tc>
          <w:tcPr>
            <w:tcW w:w="2700" w:type="dxa"/>
            <w:tcBorders>
              <w:top w:val="single" w:sz="8" w:space="0" w:color="FFFFFF"/>
              <w:left w:val="single" w:sz="8" w:space="0" w:color="FFFFFF"/>
            </w:tcBorders>
            <w:shd w:val="clear" w:color="auto" w:fill="auto"/>
            <w:tcMar>
              <w:top w:w="100" w:type="dxa"/>
              <w:left w:w="100" w:type="dxa"/>
              <w:bottom w:w="100" w:type="dxa"/>
              <w:right w:w="100" w:type="dxa"/>
            </w:tcMar>
          </w:tcPr>
          <w:p w14:paraId="0000006C" w14:textId="77777777" w:rsidR="002001AA" w:rsidRDefault="002001AA">
            <w:pPr>
              <w:rPr>
                <w:rFonts w:ascii="Century Gothic" w:eastAsia="Century Gothic" w:hAnsi="Century Gothic" w:cs="Century Gothic"/>
                <w:sz w:val="24"/>
                <w:szCs w:val="24"/>
              </w:rPr>
            </w:pPr>
          </w:p>
        </w:tc>
        <w:tc>
          <w:tcPr>
            <w:tcW w:w="2700" w:type="dxa"/>
            <w:shd w:val="clear" w:color="auto" w:fill="0C4599"/>
            <w:tcMar>
              <w:top w:w="100" w:type="dxa"/>
              <w:left w:w="100" w:type="dxa"/>
              <w:bottom w:w="100" w:type="dxa"/>
              <w:right w:w="100" w:type="dxa"/>
            </w:tcMar>
          </w:tcPr>
          <w:p w14:paraId="0000006D" w14:textId="77777777" w:rsidR="002001AA" w:rsidRDefault="00DC5B2D">
            <w:pP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Short-Term</w:t>
            </w:r>
          </w:p>
        </w:tc>
        <w:tc>
          <w:tcPr>
            <w:tcW w:w="2700" w:type="dxa"/>
            <w:shd w:val="clear" w:color="auto" w:fill="0C4599"/>
            <w:tcMar>
              <w:top w:w="100" w:type="dxa"/>
              <w:left w:w="100" w:type="dxa"/>
              <w:bottom w:w="100" w:type="dxa"/>
              <w:right w:w="100" w:type="dxa"/>
            </w:tcMar>
          </w:tcPr>
          <w:p w14:paraId="0000006E" w14:textId="77777777" w:rsidR="002001AA" w:rsidRDefault="00DC5B2D">
            <w:pP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Medium-Term</w:t>
            </w:r>
          </w:p>
        </w:tc>
        <w:tc>
          <w:tcPr>
            <w:tcW w:w="2700" w:type="dxa"/>
            <w:shd w:val="clear" w:color="auto" w:fill="0C4599"/>
            <w:tcMar>
              <w:top w:w="100" w:type="dxa"/>
              <w:left w:w="100" w:type="dxa"/>
              <w:bottom w:w="100" w:type="dxa"/>
              <w:right w:w="100" w:type="dxa"/>
            </w:tcMar>
          </w:tcPr>
          <w:p w14:paraId="0000006F" w14:textId="77777777" w:rsidR="002001AA" w:rsidRDefault="00DC5B2D">
            <w:pPr>
              <w:rPr>
                <w:rFonts w:ascii="Century Gothic" w:eastAsia="Century Gothic" w:hAnsi="Century Gothic" w:cs="Century Gothic"/>
                <w:color w:val="FFFFFF"/>
                <w:sz w:val="24"/>
                <w:szCs w:val="24"/>
              </w:rPr>
            </w:pPr>
            <w:r>
              <w:rPr>
                <w:rFonts w:ascii="Century Gothic" w:eastAsia="Century Gothic" w:hAnsi="Century Gothic" w:cs="Century Gothic"/>
                <w:color w:val="FFFFFF"/>
                <w:sz w:val="24"/>
                <w:szCs w:val="24"/>
              </w:rPr>
              <w:t>Long-Term</w:t>
            </w:r>
          </w:p>
        </w:tc>
      </w:tr>
      <w:tr w:rsidR="002001AA" w14:paraId="43A99AD1" w14:textId="77777777">
        <w:tc>
          <w:tcPr>
            <w:tcW w:w="2700" w:type="dxa"/>
            <w:shd w:val="clear" w:color="auto" w:fill="auto"/>
            <w:tcMar>
              <w:top w:w="100" w:type="dxa"/>
              <w:left w:w="100" w:type="dxa"/>
              <w:bottom w:w="100" w:type="dxa"/>
              <w:right w:w="100" w:type="dxa"/>
            </w:tcMar>
          </w:tcPr>
          <w:p w14:paraId="00000070" w14:textId="77777777" w:rsidR="002001AA" w:rsidRDefault="00DC5B2D">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are you saving for?</w:t>
            </w:r>
          </w:p>
        </w:tc>
        <w:tc>
          <w:tcPr>
            <w:tcW w:w="2700" w:type="dxa"/>
            <w:shd w:val="clear" w:color="auto" w:fill="auto"/>
            <w:tcMar>
              <w:top w:w="100" w:type="dxa"/>
              <w:left w:w="100" w:type="dxa"/>
              <w:bottom w:w="100" w:type="dxa"/>
              <w:right w:w="100" w:type="dxa"/>
            </w:tcMar>
          </w:tcPr>
          <w:p w14:paraId="00000071" w14:textId="52F039A3" w:rsidR="002001AA" w:rsidRDefault="002001AA">
            <w:pPr>
              <w:rPr>
                <w:rFonts w:ascii="Century Gothic" w:eastAsia="Century Gothic" w:hAnsi="Century Gothic" w:cs="Century Gothic"/>
                <w:color w:val="0000FF"/>
                <w:sz w:val="24"/>
                <w:szCs w:val="24"/>
              </w:rPr>
            </w:pPr>
          </w:p>
        </w:tc>
        <w:tc>
          <w:tcPr>
            <w:tcW w:w="2700" w:type="dxa"/>
            <w:shd w:val="clear" w:color="auto" w:fill="auto"/>
            <w:tcMar>
              <w:top w:w="100" w:type="dxa"/>
              <w:left w:w="100" w:type="dxa"/>
              <w:bottom w:w="100" w:type="dxa"/>
              <w:right w:w="100" w:type="dxa"/>
            </w:tcMar>
          </w:tcPr>
          <w:p w14:paraId="00000072" w14:textId="3450EB7F" w:rsidR="002001AA" w:rsidRDefault="002001AA">
            <w:pPr>
              <w:rPr>
                <w:rFonts w:ascii="Century Gothic" w:eastAsia="Century Gothic" w:hAnsi="Century Gothic" w:cs="Century Gothic"/>
                <w:color w:val="0000FF"/>
                <w:sz w:val="24"/>
                <w:szCs w:val="24"/>
              </w:rPr>
            </w:pPr>
          </w:p>
        </w:tc>
        <w:tc>
          <w:tcPr>
            <w:tcW w:w="2700" w:type="dxa"/>
            <w:shd w:val="clear" w:color="auto" w:fill="auto"/>
            <w:tcMar>
              <w:top w:w="100" w:type="dxa"/>
              <w:left w:w="100" w:type="dxa"/>
              <w:bottom w:w="100" w:type="dxa"/>
              <w:right w:w="100" w:type="dxa"/>
            </w:tcMar>
          </w:tcPr>
          <w:p w14:paraId="00000073" w14:textId="34A4E0CD" w:rsidR="002001AA" w:rsidRDefault="002001AA">
            <w:pPr>
              <w:rPr>
                <w:rFonts w:ascii="Century Gothic" w:eastAsia="Century Gothic" w:hAnsi="Century Gothic" w:cs="Century Gothic"/>
                <w:color w:val="0000FF"/>
                <w:sz w:val="24"/>
                <w:szCs w:val="24"/>
              </w:rPr>
            </w:pPr>
          </w:p>
        </w:tc>
      </w:tr>
      <w:tr w:rsidR="002001AA" w14:paraId="2A887A99" w14:textId="77777777">
        <w:tc>
          <w:tcPr>
            <w:tcW w:w="2700" w:type="dxa"/>
            <w:shd w:val="clear" w:color="auto" w:fill="auto"/>
            <w:tcMar>
              <w:top w:w="100" w:type="dxa"/>
              <w:left w:w="100" w:type="dxa"/>
              <w:bottom w:w="100" w:type="dxa"/>
              <w:right w:w="100" w:type="dxa"/>
            </w:tcMar>
          </w:tcPr>
          <w:p w14:paraId="00000074"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Do web research to figure out a reasonable estimate of the cost.</w:t>
            </w:r>
          </w:p>
        </w:tc>
        <w:tc>
          <w:tcPr>
            <w:tcW w:w="2700" w:type="dxa"/>
            <w:shd w:val="clear" w:color="auto" w:fill="auto"/>
            <w:tcMar>
              <w:top w:w="100" w:type="dxa"/>
              <w:left w:w="100" w:type="dxa"/>
              <w:bottom w:w="100" w:type="dxa"/>
              <w:right w:w="100" w:type="dxa"/>
            </w:tcMar>
          </w:tcPr>
          <w:p w14:paraId="00000075" w14:textId="68CB25D6" w:rsidR="002001AA" w:rsidRDefault="002001AA">
            <w:pPr>
              <w:rPr>
                <w:rFonts w:ascii="Century Gothic" w:eastAsia="Century Gothic" w:hAnsi="Century Gothic" w:cs="Century Gothic"/>
                <w:color w:val="0000FF"/>
                <w:sz w:val="24"/>
                <w:szCs w:val="24"/>
              </w:rPr>
            </w:pPr>
          </w:p>
        </w:tc>
        <w:tc>
          <w:tcPr>
            <w:tcW w:w="2700" w:type="dxa"/>
            <w:shd w:val="clear" w:color="auto" w:fill="auto"/>
            <w:tcMar>
              <w:top w:w="100" w:type="dxa"/>
              <w:left w:w="100" w:type="dxa"/>
              <w:bottom w:w="100" w:type="dxa"/>
              <w:right w:w="100" w:type="dxa"/>
            </w:tcMar>
          </w:tcPr>
          <w:p w14:paraId="00000076" w14:textId="6FCB6413" w:rsidR="002001AA" w:rsidRDefault="002001AA">
            <w:pPr>
              <w:rPr>
                <w:rFonts w:ascii="Century Gothic" w:eastAsia="Century Gothic" w:hAnsi="Century Gothic" w:cs="Century Gothic"/>
                <w:color w:val="0000FF"/>
                <w:sz w:val="24"/>
                <w:szCs w:val="24"/>
              </w:rPr>
            </w:pPr>
          </w:p>
        </w:tc>
        <w:tc>
          <w:tcPr>
            <w:tcW w:w="2700" w:type="dxa"/>
            <w:shd w:val="clear" w:color="auto" w:fill="auto"/>
            <w:tcMar>
              <w:top w:w="100" w:type="dxa"/>
              <w:left w:w="100" w:type="dxa"/>
              <w:bottom w:w="100" w:type="dxa"/>
              <w:right w:w="100" w:type="dxa"/>
            </w:tcMar>
          </w:tcPr>
          <w:p w14:paraId="00000077" w14:textId="04454096" w:rsidR="002001AA" w:rsidRDefault="002001AA">
            <w:pPr>
              <w:rPr>
                <w:rFonts w:ascii="Century Gothic" w:eastAsia="Century Gothic" w:hAnsi="Century Gothic" w:cs="Century Gothic"/>
                <w:color w:val="0000FF"/>
                <w:sz w:val="24"/>
                <w:szCs w:val="24"/>
              </w:rPr>
            </w:pPr>
          </w:p>
        </w:tc>
      </w:tr>
      <w:tr w:rsidR="002001AA" w14:paraId="27F40C35" w14:textId="77777777">
        <w:tc>
          <w:tcPr>
            <w:tcW w:w="2700" w:type="dxa"/>
            <w:shd w:val="clear" w:color="auto" w:fill="auto"/>
            <w:tcMar>
              <w:top w:w="100" w:type="dxa"/>
              <w:left w:w="100" w:type="dxa"/>
              <w:bottom w:w="100" w:type="dxa"/>
              <w:right w:w="100" w:type="dxa"/>
            </w:tcMar>
          </w:tcPr>
          <w:p w14:paraId="00000078" w14:textId="77777777" w:rsidR="002001AA" w:rsidRDefault="00DC5B2D">
            <w:pPr>
              <w:rPr>
                <w:rFonts w:ascii="Century Gothic" w:eastAsia="Century Gothic" w:hAnsi="Century Gothic" w:cs="Century Gothic"/>
                <w:sz w:val="24"/>
                <w:szCs w:val="24"/>
              </w:rPr>
            </w:pPr>
            <w:r>
              <w:rPr>
                <w:rFonts w:ascii="Century Gothic" w:eastAsia="Century Gothic" w:hAnsi="Century Gothic" w:cs="Century Gothic"/>
                <w:sz w:val="24"/>
                <w:szCs w:val="24"/>
              </w:rPr>
              <w:t>Pick a time frame. How many months or years away would you like to achieve your goal?</w:t>
            </w:r>
          </w:p>
        </w:tc>
        <w:tc>
          <w:tcPr>
            <w:tcW w:w="2700" w:type="dxa"/>
            <w:shd w:val="clear" w:color="auto" w:fill="auto"/>
            <w:tcMar>
              <w:top w:w="100" w:type="dxa"/>
              <w:left w:w="100" w:type="dxa"/>
              <w:bottom w:w="100" w:type="dxa"/>
              <w:right w:w="100" w:type="dxa"/>
            </w:tcMar>
          </w:tcPr>
          <w:p w14:paraId="00000079" w14:textId="2B45A53E" w:rsidR="002001AA" w:rsidRDefault="002001AA">
            <w:pPr>
              <w:rPr>
                <w:rFonts w:ascii="Century Gothic" w:eastAsia="Century Gothic" w:hAnsi="Century Gothic" w:cs="Century Gothic"/>
                <w:color w:val="0000FF"/>
                <w:sz w:val="24"/>
                <w:szCs w:val="24"/>
              </w:rPr>
            </w:pPr>
          </w:p>
        </w:tc>
        <w:tc>
          <w:tcPr>
            <w:tcW w:w="2700" w:type="dxa"/>
            <w:shd w:val="clear" w:color="auto" w:fill="auto"/>
            <w:tcMar>
              <w:top w:w="100" w:type="dxa"/>
              <w:left w:w="100" w:type="dxa"/>
              <w:bottom w:w="100" w:type="dxa"/>
              <w:right w:w="100" w:type="dxa"/>
            </w:tcMar>
          </w:tcPr>
          <w:p w14:paraId="0000007A" w14:textId="0324866D" w:rsidR="002001AA" w:rsidRDefault="002001AA">
            <w:pPr>
              <w:rPr>
                <w:rFonts w:ascii="Century Gothic" w:eastAsia="Century Gothic" w:hAnsi="Century Gothic" w:cs="Century Gothic"/>
                <w:color w:val="0000FF"/>
                <w:sz w:val="24"/>
                <w:szCs w:val="24"/>
              </w:rPr>
            </w:pPr>
          </w:p>
        </w:tc>
        <w:tc>
          <w:tcPr>
            <w:tcW w:w="2700" w:type="dxa"/>
            <w:shd w:val="clear" w:color="auto" w:fill="auto"/>
            <w:tcMar>
              <w:top w:w="100" w:type="dxa"/>
              <w:left w:w="100" w:type="dxa"/>
              <w:bottom w:w="100" w:type="dxa"/>
              <w:right w:w="100" w:type="dxa"/>
            </w:tcMar>
          </w:tcPr>
          <w:p w14:paraId="0000007B" w14:textId="5477632D" w:rsidR="002001AA" w:rsidRDefault="002001AA">
            <w:pPr>
              <w:rPr>
                <w:rFonts w:ascii="Century Gothic" w:eastAsia="Century Gothic" w:hAnsi="Century Gothic" w:cs="Century Gothic"/>
                <w:color w:val="0000FF"/>
                <w:sz w:val="24"/>
                <w:szCs w:val="24"/>
              </w:rPr>
            </w:pPr>
          </w:p>
        </w:tc>
      </w:tr>
    </w:tbl>
    <w:p w14:paraId="0000007C" w14:textId="343CDBBD" w:rsidR="002001AA" w:rsidRDefault="002001AA">
      <w:pPr>
        <w:spacing w:line="276" w:lineRule="auto"/>
        <w:rPr>
          <w:rFonts w:ascii="Century Gothic" w:eastAsia="Century Gothic" w:hAnsi="Century Gothic" w:cs="Century Gothic"/>
          <w:sz w:val="24"/>
          <w:szCs w:val="24"/>
        </w:rPr>
      </w:pPr>
    </w:p>
    <w:p w14:paraId="1DC6BB20" w14:textId="6C058FD1" w:rsidR="00C712C5" w:rsidRDefault="00C712C5">
      <w:pPr>
        <w:spacing w:line="276" w:lineRule="auto"/>
        <w:rPr>
          <w:rFonts w:ascii="Century Gothic" w:eastAsia="Century Gothic" w:hAnsi="Century Gothic" w:cs="Century Gothic"/>
          <w:sz w:val="24"/>
          <w:szCs w:val="24"/>
        </w:rPr>
      </w:pPr>
    </w:p>
    <w:p w14:paraId="2C6B32EC" w14:textId="278D5417" w:rsidR="00C712C5" w:rsidRDefault="00C712C5">
      <w:pPr>
        <w:spacing w:line="276" w:lineRule="auto"/>
        <w:rPr>
          <w:rFonts w:ascii="Century Gothic" w:eastAsia="Century Gothic" w:hAnsi="Century Gothic" w:cs="Century Gothic"/>
          <w:sz w:val="24"/>
          <w:szCs w:val="24"/>
        </w:rPr>
      </w:pPr>
    </w:p>
    <w:p w14:paraId="60B7DB77" w14:textId="40C6210D" w:rsidR="0442C685" w:rsidRDefault="0442C685" w:rsidP="0442C685">
      <w:pPr>
        <w:spacing w:line="276" w:lineRule="auto"/>
        <w:rPr>
          <w:rFonts w:ascii="Century Gothic" w:eastAsia="Century Gothic" w:hAnsi="Century Gothic" w:cs="Century Gothic"/>
          <w:sz w:val="24"/>
          <w:szCs w:val="24"/>
        </w:rPr>
      </w:pPr>
    </w:p>
    <w:p w14:paraId="73DFAD5A" w14:textId="670A3BF8" w:rsidR="00C712C5" w:rsidRDefault="00C712C5">
      <w:pPr>
        <w:spacing w:line="276" w:lineRule="auto"/>
        <w:rPr>
          <w:rFonts w:ascii="Century Gothic" w:eastAsia="Century Gothic" w:hAnsi="Century Gothic" w:cs="Century Gothic"/>
          <w:sz w:val="24"/>
          <w:szCs w:val="24"/>
        </w:rPr>
      </w:pPr>
    </w:p>
    <w:p w14:paraId="0EAB970D" w14:textId="77777777" w:rsidR="00C712C5" w:rsidRDefault="00C712C5">
      <w:pPr>
        <w:spacing w:line="276" w:lineRule="auto"/>
        <w:rPr>
          <w:rFonts w:ascii="Century Gothic" w:eastAsia="Century Gothic" w:hAnsi="Century Gothic" w:cs="Century Gothic"/>
          <w:sz w:val="24"/>
          <w:szCs w:val="24"/>
        </w:rPr>
      </w:pPr>
    </w:p>
    <w:p w14:paraId="0000007D" w14:textId="1E88A771" w:rsidR="002001AA" w:rsidRDefault="00DC5B2D">
      <w:pPr>
        <w:spacing w:line="276" w:lineRule="auto"/>
        <w:ind w:left="720" w:hanging="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3. </w:t>
      </w:r>
      <w:r>
        <w:rPr>
          <w:rFonts w:ascii="Century Gothic" w:eastAsia="Century Gothic" w:hAnsi="Century Gothic" w:cs="Century Gothic"/>
          <w:sz w:val="24"/>
          <w:szCs w:val="24"/>
        </w:rPr>
        <w:tab/>
        <w:t>Select the goal that you are the most excited to save up for and focus on that one for now. Calculate how much per month, week, and day you'll need to save for it.</w:t>
      </w:r>
    </w:p>
    <w:p w14:paraId="0000007E" w14:textId="64F220F5" w:rsidR="002001AA" w:rsidRDefault="00AA6F0E" w:rsidP="00C65599">
      <w:pPr>
        <w:spacing w:line="276"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Goal __________________</w:t>
      </w:r>
    </w:p>
    <w:tbl>
      <w:tblPr>
        <w:tblStyle w:val="ad"/>
        <w:tblW w:w="10820" w:type="dxa"/>
        <w:tblInd w:w="8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820"/>
      </w:tblGrid>
      <w:tr w:rsidR="002001AA" w14:paraId="47D27240" w14:textId="77777777" w:rsidTr="00C712C5">
        <w:trPr>
          <w:trHeight w:val="880"/>
        </w:trPr>
        <w:tc>
          <w:tcPr>
            <w:tcW w:w="10820" w:type="dxa"/>
            <w:shd w:val="clear" w:color="auto" w:fill="auto"/>
            <w:tcMar>
              <w:top w:w="100" w:type="dxa"/>
              <w:left w:w="100" w:type="dxa"/>
              <w:bottom w:w="100" w:type="dxa"/>
              <w:right w:w="100" w:type="dxa"/>
            </w:tcMar>
          </w:tcPr>
          <w:p w14:paraId="0000007F" w14:textId="77777777" w:rsidR="002001AA" w:rsidRDefault="00DC5B2D">
            <w:pPr>
              <w:rPr>
                <w:rFonts w:ascii="Century Gothic" w:eastAsia="Century Gothic" w:hAnsi="Century Gothic" w:cs="Century Gothic"/>
                <w:sz w:val="22"/>
                <w:szCs w:val="22"/>
              </w:rPr>
            </w:pPr>
            <w:r>
              <w:rPr>
                <w:rFonts w:ascii="Century Gothic" w:eastAsia="Century Gothic" w:hAnsi="Century Gothic" w:cs="Century Gothic"/>
                <w:sz w:val="22"/>
                <w:szCs w:val="22"/>
              </w:rPr>
              <w:t>Year: (optional)</w:t>
            </w:r>
          </w:p>
        </w:tc>
      </w:tr>
      <w:tr w:rsidR="002001AA" w14:paraId="19DD2E76" w14:textId="77777777" w:rsidTr="00C712C5">
        <w:trPr>
          <w:trHeight w:val="880"/>
        </w:trPr>
        <w:tc>
          <w:tcPr>
            <w:tcW w:w="10820" w:type="dxa"/>
            <w:shd w:val="clear" w:color="auto" w:fill="auto"/>
            <w:tcMar>
              <w:top w:w="100" w:type="dxa"/>
              <w:left w:w="100" w:type="dxa"/>
              <w:bottom w:w="100" w:type="dxa"/>
              <w:right w:w="100" w:type="dxa"/>
            </w:tcMar>
          </w:tcPr>
          <w:p w14:paraId="00000080" w14:textId="77777777" w:rsidR="002001AA" w:rsidRDefault="00DC5B2D">
            <w:pPr>
              <w:rPr>
                <w:rFonts w:ascii="Century Gothic" w:eastAsia="Century Gothic" w:hAnsi="Century Gothic" w:cs="Century Gothic"/>
                <w:color w:val="0000FF"/>
                <w:sz w:val="22"/>
                <w:szCs w:val="22"/>
              </w:rPr>
            </w:pPr>
            <w:r>
              <w:rPr>
                <w:rFonts w:ascii="Century Gothic" w:eastAsia="Century Gothic" w:hAnsi="Century Gothic" w:cs="Century Gothic"/>
                <w:sz w:val="22"/>
                <w:szCs w:val="22"/>
              </w:rPr>
              <w:t>Month:</w:t>
            </w:r>
          </w:p>
          <w:p w14:paraId="00000081" w14:textId="01895B77" w:rsidR="002001AA" w:rsidRDefault="002001AA">
            <w:pPr>
              <w:rPr>
                <w:rFonts w:ascii="Century Gothic" w:eastAsia="Century Gothic" w:hAnsi="Century Gothic" w:cs="Century Gothic"/>
                <w:sz w:val="22"/>
                <w:szCs w:val="22"/>
              </w:rPr>
            </w:pPr>
          </w:p>
        </w:tc>
      </w:tr>
      <w:tr w:rsidR="002001AA" w14:paraId="2CA89E62" w14:textId="77777777" w:rsidTr="00C712C5">
        <w:trPr>
          <w:trHeight w:val="880"/>
        </w:trPr>
        <w:tc>
          <w:tcPr>
            <w:tcW w:w="10820" w:type="dxa"/>
            <w:shd w:val="clear" w:color="auto" w:fill="auto"/>
            <w:tcMar>
              <w:top w:w="100" w:type="dxa"/>
              <w:left w:w="100" w:type="dxa"/>
              <w:bottom w:w="100" w:type="dxa"/>
              <w:right w:w="100" w:type="dxa"/>
            </w:tcMar>
          </w:tcPr>
          <w:p w14:paraId="00000082" w14:textId="4B6F2272" w:rsidR="002001AA" w:rsidRDefault="00DC5B2D">
            <w:pPr>
              <w:rPr>
                <w:rFonts w:ascii="Century Gothic" w:eastAsia="Century Gothic" w:hAnsi="Century Gothic" w:cs="Century Gothic"/>
                <w:color w:val="0000FF"/>
                <w:sz w:val="22"/>
                <w:szCs w:val="22"/>
              </w:rPr>
            </w:pPr>
            <w:r>
              <w:rPr>
                <w:rFonts w:ascii="Century Gothic" w:eastAsia="Century Gothic" w:hAnsi="Century Gothic" w:cs="Century Gothic"/>
                <w:sz w:val="22"/>
                <w:szCs w:val="22"/>
              </w:rPr>
              <w:t xml:space="preserve">Week: </w:t>
            </w:r>
          </w:p>
        </w:tc>
      </w:tr>
      <w:tr w:rsidR="002001AA" w14:paraId="68C87316" w14:textId="77777777" w:rsidTr="00C712C5">
        <w:trPr>
          <w:trHeight w:val="880"/>
        </w:trPr>
        <w:tc>
          <w:tcPr>
            <w:tcW w:w="10820" w:type="dxa"/>
            <w:shd w:val="clear" w:color="auto" w:fill="auto"/>
            <w:tcMar>
              <w:top w:w="100" w:type="dxa"/>
              <w:left w:w="100" w:type="dxa"/>
              <w:bottom w:w="100" w:type="dxa"/>
              <w:right w:w="100" w:type="dxa"/>
            </w:tcMar>
          </w:tcPr>
          <w:p w14:paraId="00000083" w14:textId="6B3955F5" w:rsidR="002001AA" w:rsidRDefault="00DC5B2D">
            <w:pPr>
              <w:rPr>
                <w:rFonts w:ascii="Century Gothic" w:eastAsia="Century Gothic" w:hAnsi="Century Gothic" w:cs="Century Gothic"/>
                <w:color w:val="0000FF"/>
                <w:sz w:val="22"/>
                <w:szCs w:val="22"/>
              </w:rPr>
            </w:pPr>
            <w:r>
              <w:rPr>
                <w:rFonts w:ascii="Century Gothic" w:eastAsia="Century Gothic" w:hAnsi="Century Gothic" w:cs="Century Gothic"/>
                <w:sz w:val="22"/>
                <w:szCs w:val="22"/>
              </w:rPr>
              <w:t>Day:</w:t>
            </w:r>
          </w:p>
        </w:tc>
      </w:tr>
    </w:tbl>
    <w:p w14:paraId="00000084" w14:textId="77777777" w:rsidR="002001AA" w:rsidRDefault="002001AA">
      <w:pPr>
        <w:rPr>
          <w:rFonts w:ascii="Century Gothic" w:eastAsia="Century Gothic" w:hAnsi="Century Gothic" w:cs="Century Gothic"/>
          <w:sz w:val="24"/>
          <w:szCs w:val="24"/>
        </w:rPr>
      </w:pPr>
    </w:p>
    <w:p w14:paraId="00000085" w14:textId="39D22992" w:rsidR="002001AA" w:rsidRDefault="468EE5B9" w:rsidP="468EE5B9">
      <w:pPr>
        <w:spacing w:line="276" w:lineRule="auto"/>
        <w:rPr>
          <w:rFonts w:ascii="Century Gothic" w:eastAsia="Century Gothic" w:hAnsi="Century Gothic" w:cs="Century Gothic"/>
          <w:b/>
          <w:bCs/>
          <w:sz w:val="24"/>
          <w:szCs w:val="24"/>
        </w:rPr>
      </w:pPr>
      <w:r w:rsidRPr="468EE5B9">
        <w:rPr>
          <w:rFonts w:ascii="Century Gothic" w:eastAsia="Century Gothic" w:hAnsi="Century Gothic" w:cs="Century Gothic"/>
          <w:b/>
          <w:bCs/>
          <w:sz w:val="24"/>
          <w:szCs w:val="24"/>
        </w:rPr>
        <w:t xml:space="preserve">Part II: </w:t>
      </w:r>
      <w:r w:rsidR="07D2A86F" w:rsidRPr="468EE5B9">
        <w:rPr>
          <w:rFonts w:ascii="Century Gothic" w:eastAsia="Century Gothic" w:hAnsi="Century Gothic" w:cs="Century Gothic"/>
          <w:b/>
          <w:bCs/>
          <w:sz w:val="24"/>
          <w:szCs w:val="24"/>
        </w:rPr>
        <w:t>Talk about it:</w:t>
      </w:r>
    </w:p>
    <w:p w14:paraId="22D258B3" w14:textId="68D80E6A" w:rsidR="468EE5B9" w:rsidRDefault="468EE5B9" w:rsidP="468EE5B9">
      <w:pPr>
        <w:spacing w:line="276" w:lineRule="auto"/>
        <w:rPr>
          <w:rFonts w:ascii="Century Gothic" w:eastAsia="Century Gothic" w:hAnsi="Century Gothic" w:cs="Century Gothic"/>
          <w:b/>
          <w:bCs/>
          <w:sz w:val="24"/>
          <w:szCs w:val="24"/>
        </w:rPr>
      </w:pPr>
    </w:p>
    <w:p w14:paraId="00000086" w14:textId="77777777" w:rsidR="002001AA" w:rsidRDefault="468EE5B9" w:rsidP="468EE5B9">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Now that you’ve calculated how much you need to save for your goal, what are some items in your normal spending habits that you think you could give up for one day? In one week? In one month?</w:t>
      </w:r>
    </w:p>
    <w:p w14:paraId="0000008B" w14:textId="77777777" w:rsidR="002001AA" w:rsidRDefault="002001AA">
      <w:pPr>
        <w:spacing w:line="276" w:lineRule="auto"/>
        <w:ind w:left="360"/>
        <w:rPr>
          <w:rFonts w:ascii="Century Gothic" w:eastAsia="Century Gothic" w:hAnsi="Century Gothic" w:cs="Century Gothic"/>
          <w:sz w:val="24"/>
          <w:szCs w:val="24"/>
        </w:rPr>
      </w:pPr>
    </w:p>
    <w:p w14:paraId="00000093" w14:textId="5263CA18" w:rsidR="002001AA" w:rsidRDefault="468EE5B9" w:rsidP="468EE5B9">
      <w:pPr>
        <w:spacing w:line="276" w:lineRule="auto"/>
        <w:rPr>
          <w:rFonts w:ascii="Century Gothic" w:eastAsia="Century Gothic" w:hAnsi="Century Gothic" w:cs="Century Gothic"/>
          <w:sz w:val="24"/>
          <w:szCs w:val="24"/>
        </w:rPr>
      </w:pPr>
      <w:r w:rsidRPr="468EE5B9">
        <w:rPr>
          <w:rFonts w:ascii="Century Gothic" w:eastAsia="Century Gothic" w:hAnsi="Century Gothic" w:cs="Century Gothic"/>
          <w:sz w:val="24"/>
          <w:szCs w:val="24"/>
        </w:rPr>
        <w:t>How do you think calculating a breakdown of an estimated amount you need to save helps strengthen strong saving habits?</w:t>
      </w:r>
    </w:p>
    <w:p w14:paraId="00000096" w14:textId="77777777" w:rsidR="002001AA" w:rsidRDefault="002001AA">
      <w:pPr>
        <w:spacing w:line="276" w:lineRule="auto"/>
        <w:rPr>
          <w:rFonts w:ascii="Century Gothic" w:eastAsia="Century Gothic" w:hAnsi="Century Gothic" w:cs="Century Gothic"/>
          <w:sz w:val="24"/>
          <w:szCs w:val="24"/>
        </w:rPr>
      </w:pPr>
    </w:p>
    <w:p w14:paraId="00000097" w14:textId="77777777" w:rsidR="002001AA" w:rsidRDefault="468EE5B9" w:rsidP="468EE5B9">
      <w:pPr>
        <w:spacing w:line="276" w:lineRule="auto"/>
        <w:rPr>
          <w:rFonts w:ascii="Century Gothic" w:eastAsia="Century Gothic" w:hAnsi="Century Gothic" w:cs="Century Gothic"/>
          <w:sz w:val="24"/>
          <w:szCs w:val="24"/>
        </w:rPr>
      </w:pPr>
      <w:r w:rsidRPr="468EE5B9">
        <w:rPr>
          <w:rFonts w:ascii="Century Gothic" w:eastAsia="Century Gothic" w:hAnsi="Century Gothic" w:cs="Century Gothic"/>
          <w:sz w:val="24"/>
          <w:szCs w:val="24"/>
        </w:rPr>
        <w:t>Why might it sometimes be difficult to save money?</w:t>
      </w:r>
    </w:p>
    <w:p w14:paraId="06C34054" w14:textId="3BE64D82" w:rsidR="468EE5B9" w:rsidRDefault="468EE5B9" w:rsidP="468EE5B9">
      <w:pPr>
        <w:spacing w:line="276" w:lineRule="auto"/>
        <w:rPr>
          <w:rFonts w:ascii="Century Gothic" w:eastAsia="Century Gothic" w:hAnsi="Century Gothic" w:cs="Century Gothic"/>
          <w:sz w:val="24"/>
          <w:szCs w:val="24"/>
        </w:rPr>
      </w:pPr>
    </w:p>
    <w:p w14:paraId="0000009C" w14:textId="3E71FA50" w:rsidR="002001AA" w:rsidRDefault="7265B169" w:rsidP="468EE5B9">
      <w:pPr>
        <w:spacing w:line="276" w:lineRule="auto"/>
        <w:rPr>
          <w:rFonts w:ascii="Century Gothic" w:eastAsia="Century Gothic" w:hAnsi="Century Gothic" w:cs="Century Gothic"/>
          <w:sz w:val="24"/>
          <w:szCs w:val="24"/>
        </w:rPr>
      </w:pPr>
      <w:r w:rsidRPr="468EE5B9">
        <w:rPr>
          <w:rFonts w:ascii="Century Gothic" w:eastAsia="Century Gothic" w:hAnsi="Century Gothic" w:cs="Century Gothic"/>
          <w:sz w:val="24"/>
          <w:szCs w:val="24"/>
        </w:rPr>
        <w:t>What tips would you give a friend that is trying to save up for a new bike?</w:t>
      </w:r>
    </w:p>
    <w:p w14:paraId="359C9CC4" w14:textId="5436CC8A" w:rsidR="008E1AA2" w:rsidRDefault="008E1AA2" w:rsidP="468EE5B9">
      <w:pPr>
        <w:spacing w:line="276" w:lineRule="auto"/>
        <w:rPr>
          <w:rFonts w:ascii="Century Gothic" w:eastAsia="Century Gothic" w:hAnsi="Century Gothic" w:cs="Century Gothic"/>
          <w:sz w:val="24"/>
          <w:szCs w:val="24"/>
        </w:rPr>
      </w:pPr>
    </w:p>
    <w:p w14:paraId="5551B2F5" w14:textId="3A4B3F44" w:rsidR="008E1AA2" w:rsidRDefault="008E1AA2" w:rsidP="468EE5B9">
      <w:pPr>
        <w:spacing w:line="276" w:lineRule="auto"/>
        <w:rPr>
          <w:rFonts w:ascii="Century Gothic" w:eastAsia="Century Gothic" w:hAnsi="Century Gothic" w:cs="Century Gothic"/>
          <w:sz w:val="24"/>
          <w:szCs w:val="24"/>
        </w:rPr>
      </w:pPr>
    </w:p>
    <w:p w14:paraId="4DC0CCD3" w14:textId="77777777" w:rsidR="00C712C5" w:rsidRDefault="00C712C5" w:rsidP="008E1AA2">
      <w:pPr>
        <w:spacing w:line="276" w:lineRule="auto"/>
        <w:rPr>
          <w:rFonts w:ascii="Century Gothic" w:eastAsia="Century Gothic" w:hAnsi="Century Gothic" w:cs="Century Gothic"/>
          <w:i/>
          <w:iCs/>
          <w:color w:val="000000" w:themeColor="text1"/>
        </w:rPr>
      </w:pPr>
    </w:p>
    <w:p w14:paraId="2BBD0FD1" w14:textId="77777777" w:rsidR="00C712C5" w:rsidRDefault="00C712C5" w:rsidP="008E1AA2">
      <w:pPr>
        <w:spacing w:line="276" w:lineRule="auto"/>
        <w:rPr>
          <w:rFonts w:ascii="Century Gothic" w:eastAsia="Century Gothic" w:hAnsi="Century Gothic" w:cs="Century Gothic"/>
          <w:i/>
          <w:iCs/>
          <w:color w:val="000000" w:themeColor="text1"/>
        </w:rPr>
      </w:pPr>
    </w:p>
    <w:p w14:paraId="231BEDE6" w14:textId="77777777" w:rsidR="00C712C5" w:rsidRDefault="00C712C5" w:rsidP="008E1AA2">
      <w:pPr>
        <w:spacing w:line="276" w:lineRule="auto"/>
        <w:rPr>
          <w:rFonts w:ascii="Century Gothic" w:eastAsia="Century Gothic" w:hAnsi="Century Gothic" w:cs="Century Gothic"/>
          <w:i/>
          <w:iCs/>
          <w:color w:val="000000" w:themeColor="text1"/>
        </w:rPr>
      </w:pPr>
    </w:p>
    <w:p w14:paraId="7E19B155" w14:textId="77777777" w:rsidR="00C712C5" w:rsidRDefault="00C712C5" w:rsidP="008E1AA2">
      <w:pPr>
        <w:spacing w:line="276" w:lineRule="auto"/>
        <w:rPr>
          <w:rFonts w:ascii="Century Gothic" w:eastAsia="Century Gothic" w:hAnsi="Century Gothic" w:cs="Century Gothic"/>
          <w:i/>
          <w:iCs/>
          <w:color w:val="000000" w:themeColor="text1"/>
        </w:rPr>
      </w:pPr>
    </w:p>
    <w:p w14:paraId="4E2866BA" w14:textId="77777777" w:rsidR="00C712C5" w:rsidRDefault="00C712C5" w:rsidP="008E1AA2">
      <w:pPr>
        <w:spacing w:line="276" w:lineRule="auto"/>
        <w:rPr>
          <w:rFonts w:ascii="Century Gothic" w:eastAsia="Century Gothic" w:hAnsi="Century Gothic" w:cs="Century Gothic"/>
          <w:i/>
          <w:iCs/>
          <w:color w:val="000000" w:themeColor="text1"/>
        </w:rPr>
      </w:pPr>
    </w:p>
    <w:p w14:paraId="4D5B9039" w14:textId="77777777" w:rsidR="00C712C5" w:rsidRDefault="00C712C5" w:rsidP="008E1AA2">
      <w:pPr>
        <w:spacing w:line="276" w:lineRule="auto"/>
        <w:rPr>
          <w:rFonts w:ascii="Century Gothic" w:eastAsia="Century Gothic" w:hAnsi="Century Gothic" w:cs="Century Gothic"/>
          <w:i/>
          <w:iCs/>
          <w:color w:val="000000" w:themeColor="text1"/>
        </w:rPr>
      </w:pPr>
    </w:p>
    <w:p w14:paraId="2EB9A005" w14:textId="0793FA34" w:rsidR="008E1AA2" w:rsidRPr="00DC5B2D" w:rsidRDefault="008E1AA2" w:rsidP="008E1AA2">
      <w:pPr>
        <w:spacing w:line="276" w:lineRule="auto"/>
        <w:rPr>
          <w:rFonts w:ascii="Century Gothic" w:eastAsia="Century Gothic" w:hAnsi="Century Gothic" w:cs="Century Gothic"/>
          <w:color w:val="000000" w:themeColor="text1"/>
        </w:rPr>
      </w:pPr>
      <w:r>
        <w:rPr>
          <w:rFonts w:ascii="Century Gothic" w:eastAsia="Century Gothic" w:hAnsi="Century Gothic" w:cs="Century Gothic"/>
          <w:i/>
          <w:iCs/>
          <w:color w:val="000000" w:themeColor="text1"/>
        </w:rPr>
        <w:t xml:space="preserve">Note: This activity was adapted with permission </w:t>
      </w:r>
      <w:r w:rsidRPr="00DC5B2D">
        <w:rPr>
          <w:rFonts w:ascii="Century Gothic" w:eastAsia="Century Gothic" w:hAnsi="Century Gothic" w:cs="Century Gothic"/>
          <w:i/>
          <w:iCs/>
          <w:color w:val="000000" w:themeColor="text1"/>
        </w:rPr>
        <w:t xml:space="preserve">from the NextGen Personal Finance </w:t>
      </w:r>
      <w:r>
        <w:rPr>
          <w:rFonts w:ascii="Century Gothic" w:eastAsia="Century Gothic" w:hAnsi="Century Gothic" w:cs="Century Gothic"/>
          <w:i/>
          <w:iCs/>
          <w:color w:val="000000" w:themeColor="text1"/>
        </w:rPr>
        <w:t>M</w:t>
      </w:r>
      <w:r w:rsidRPr="00DC5B2D">
        <w:rPr>
          <w:rFonts w:ascii="Century Gothic" w:eastAsia="Century Gothic" w:hAnsi="Century Gothic" w:cs="Century Gothic"/>
          <w:i/>
          <w:iCs/>
          <w:color w:val="000000" w:themeColor="text1"/>
        </w:rPr>
        <w:t xml:space="preserve">iddle </w:t>
      </w:r>
      <w:r>
        <w:rPr>
          <w:rFonts w:ascii="Century Gothic" w:eastAsia="Century Gothic" w:hAnsi="Century Gothic" w:cs="Century Gothic"/>
          <w:i/>
          <w:iCs/>
          <w:color w:val="000000" w:themeColor="text1"/>
        </w:rPr>
        <w:t>S</w:t>
      </w:r>
      <w:r w:rsidRPr="00DC5B2D">
        <w:rPr>
          <w:rFonts w:ascii="Century Gothic" w:eastAsia="Century Gothic" w:hAnsi="Century Gothic" w:cs="Century Gothic"/>
          <w:i/>
          <w:iCs/>
          <w:color w:val="000000" w:themeColor="text1"/>
        </w:rPr>
        <w:t xml:space="preserve">chool </w:t>
      </w:r>
      <w:r>
        <w:rPr>
          <w:rFonts w:ascii="Century Gothic" w:eastAsia="Century Gothic" w:hAnsi="Century Gothic" w:cs="Century Gothic"/>
          <w:i/>
          <w:iCs/>
          <w:color w:val="000000" w:themeColor="text1"/>
        </w:rPr>
        <w:t xml:space="preserve">Course </w:t>
      </w:r>
      <w:r w:rsidRPr="00DC5B2D">
        <w:rPr>
          <w:rFonts w:ascii="Century Gothic" w:eastAsia="Century Gothic" w:hAnsi="Century Gothic" w:cs="Century Gothic"/>
          <w:i/>
          <w:iCs/>
          <w:color w:val="000000" w:themeColor="text1"/>
        </w:rPr>
        <w:t>MS-5.2</w:t>
      </w:r>
      <w:r w:rsidR="00C712C5">
        <w:rPr>
          <w:rFonts w:ascii="Century Gothic" w:eastAsia="Century Gothic" w:hAnsi="Century Gothic" w:cs="Century Gothic"/>
          <w:i/>
          <w:iCs/>
          <w:color w:val="000000" w:themeColor="text1"/>
        </w:rPr>
        <w:t xml:space="preserve">. </w:t>
      </w:r>
    </w:p>
    <w:p w14:paraId="73C6DA82" w14:textId="77777777" w:rsidR="008E1AA2" w:rsidRDefault="008E1AA2" w:rsidP="468EE5B9">
      <w:pPr>
        <w:spacing w:line="276" w:lineRule="auto"/>
        <w:rPr>
          <w:rFonts w:ascii="Century Gothic" w:eastAsia="Century Gothic" w:hAnsi="Century Gothic" w:cs="Century Gothic"/>
          <w:sz w:val="24"/>
          <w:szCs w:val="24"/>
        </w:rPr>
      </w:pPr>
    </w:p>
    <w:sectPr w:rsidR="008E1AA2">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9489" w14:textId="77777777" w:rsidR="00BB7569" w:rsidRDefault="00BB7569">
      <w:r>
        <w:separator/>
      </w:r>
    </w:p>
  </w:endnote>
  <w:endnote w:type="continuationSeparator" w:id="0">
    <w:p w14:paraId="48A5FA5D" w14:textId="77777777" w:rsidR="00BB7569" w:rsidRDefault="00B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ala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A3F4E" w14:textId="77777777" w:rsidR="00C65599" w:rsidRDefault="00C6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091659C1" w:rsidR="002001AA" w:rsidRDefault="00BB7569" w:rsidP="00DC5B2D">
    <w:pPr>
      <w:rPr>
        <w:color w:val="999999"/>
      </w:rPr>
    </w:pPr>
    <w:hyperlink r:id="rId1">
      <w:r w:rsidR="0442C685" w:rsidRPr="0442C685">
        <w:rPr>
          <w:color w:val="999999"/>
        </w:rPr>
        <w:t>www.ngpf.org</w:t>
      </w:r>
    </w:hyperlink>
    <w:r w:rsidR="00341983">
      <w:tab/>
    </w:r>
    <w:r w:rsidR="00341983">
      <w:tab/>
    </w:r>
    <w:r w:rsidR="00341983">
      <w:tab/>
    </w:r>
    <w:r w:rsidR="00341983">
      <w:tab/>
    </w:r>
    <w:r w:rsidR="00341983">
      <w:tab/>
    </w:r>
    <w:r w:rsidR="00341983">
      <w:tab/>
    </w:r>
    <w:r w:rsidR="00341983">
      <w:tab/>
    </w:r>
    <w:r w:rsidR="00341983">
      <w:tab/>
    </w:r>
    <w:r w:rsidR="00341983">
      <w:tab/>
    </w:r>
    <w:r w:rsidR="00341983">
      <w:tab/>
    </w:r>
    <w:r w:rsidR="0442C685">
      <w:rPr>
        <w:noProof/>
      </w:rPr>
      <w:drawing>
        <wp:inline distT="0" distB="0" distL="0" distR="0" wp14:anchorId="397DF44A" wp14:editId="11FF3DCB">
          <wp:extent cx="1828165" cy="273814"/>
          <wp:effectExtent l="0" t="0" r="63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p>
  <w:p w14:paraId="000000A8" w14:textId="32746969" w:rsidR="002001AA" w:rsidRDefault="00DC5B2D">
    <w:pPr>
      <w:pBdr>
        <w:top w:val="nil"/>
        <w:left w:val="nil"/>
        <w:bottom w:val="nil"/>
        <w:right w:val="nil"/>
        <w:between w:val="nil"/>
      </w:pBdr>
      <w:jc w:val="right"/>
    </w:pPr>
    <w:r>
      <w:fldChar w:fldCharType="begin"/>
    </w:r>
    <w:r>
      <w:instrText>PAGE</w:instrText>
    </w:r>
    <w:r>
      <w:fldChar w:fldCharType="separate"/>
    </w:r>
    <w:r w:rsidR="0068291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C73E" w14:textId="77777777" w:rsidR="00C65599" w:rsidRDefault="00C6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9F93" w14:textId="77777777" w:rsidR="00BB7569" w:rsidRDefault="00BB7569">
      <w:r>
        <w:separator/>
      </w:r>
    </w:p>
  </w:footnote>
  <w:footnote w:type="continuationSeparator" w:id="0">
    <w:p w14:paraId="60EAB541" w14:textId="77777777" w:rsidR="00BB7569" w:rsidRDefault="00BB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B54" w14:textId="77777777" w:rsidR="00C65599" w:rsidRDefault="00C6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3707" w14:textId="77777777" w:rsidR="00C65599" w:rsidRDefault="00C65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B0F7" w14:textId="77777777" w:rsidR="00C65599" w:rsidRDefault="00C6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2EAF"/>
    <w:multiLevelType w:val="multilevel"/>
    <w:tmpl w:val="49247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993D3D"/>
    <w:multiLevelType w:val="multilevel"/>
    <w:tmpl w:val="374E1E8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BA1EF6"/>
    <w:multiLevelType w:val="multilevel"/>
    <w:tmpl w:val="D8468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0606C2"/>
    <w:multiLevelType w:val="multilevel"/>
    <w:tmpl w:val="E23E0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AA"/>
    <w:rsid w:val="001051BA"/>
    <w:rsid w:val="00184F67"/>
    <w:rsid w:val="001A1DA0"/>
    <w:rsid w:val="002001AA"/>
    <w:rsid w:val="00214429"/>
    <w:rsid w:val="00224F89"/>
    <w:rsid w:val="00235FFC"/>
    <w:rsid w:val="002D52D7"/>
    <w:rsid w:val="002E4E6F"/>
    <w:rsid w:val="002F18EE"/>
    <w:rsid w:val="002F4C41"/>
    <w:rsid w:val="00341983"/>
    <w:rsid w:val="003C032D"/>
    <w:rsid w:val="003D4E5C"/>
    <w:rsid w:val="00403F07"/>
    <w:rsid w:val="0051286D"/>
    <w:rsid w:val="005323B5"/>
    <w:rsid w:val="00682917"/>
    <w:rsid w:val="00696060"/>
    <w:rsid w:val="006E2ED5"/>
    <w:rsid w:val="007616F4"/>
    <w:rsid w:val="00786413"/>
    <w:rsid w:val="007C5A3C"/>
    <w:rsid w:val="00850F8A"/>
    <w:rsid w:val="008E1AA2"/>
    <w:rsid w:val="00970350"/>
    <w:rsid w:val="00A17632"/>
    <w:rsid w:val="00AA6F0E"/>
    <w:rsid w:val="00B51ED1"/>
    <w:rsid w:val="00B849AF"/>
    <w:rsid w:val="00BB7569"/>
    <w:rsid w:val="00BC316F"/>
    <w:rsid w:val="00C540F0"/>
    <w:rsid w:val="00C65599"/>
    <w:rsid w:val="00C712C5"/>
    <w:rsid w:val="00DB1D69"/>
    <w:rsid w:val="00DC5B2D"/>
    <w:rsid w:val="00F420FE"/>
    <w:rsid w:val="00F43AC8"/>
    <w:rsid w:val="0442C685"/>
    <w:rsid w:val="07D2A86F"/>
    <w:rsid w:val="0A4544CC"/>
    <w:rsid w:val="3B814FF0"/>
    <w:rsid w:val="3F68EBA6"/>
    <w:rsid w:val="4193A118"/>
    <w:rsid w:val="424A2B15"/>
    <w:rsid w:val="468EE5B9"/>
    <w:rsid w:val="52E14FD4"/>
    <w:rsid w:val="5AE81EC1"/>
    <w:rsid w:val="6884BFA3"/>
    <w:rsid w:val="7265B169"/>
    <w:rsid w:val="783C00A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0BB8"/>
  <w15:docId w15:val="{15F548A6-5236-4482-979B-12844545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s-419"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color w:val="FFFFFF"/>
      <w:sz w:val="24"/>
      <w:szCs w:val="24"/>
      <w:highlight w:val="black"/>
    </w:rPr>
  </w:style>
  <w:style w:type="paragraph" w:styleId="Heading2">
    <w:name w:val="heading 2"/>
    <w:basedOn w:val="Normal"/>
    <w:next w:val="Normal"/>
    <w:pPr>
      <w:outlineLvl w:val="1"/>
    </w:pPr>
    <w:rPr>
      <w:i/>
      <w:color w:val="434343"/>
      <w:sz w:val="36"/>
      <w:szCs w:val="36"/>
    </w:rPr>
  </w:style>
  <w:style w:type="paragraph" w:styleId="Heading3">
    <w:name w:val="heading 3"/>
    <w:basedOn w:val="Normal"/>
    <w:next w:val="Normal"/>
    <w:pPr>
      <w:outlineLvl w:val="2"/>
    </w:pPr>
    <w:rPr>
      <w:b/>
      <w:color w:val="0C4599"/>
      <w:sz w:val="22"/>
      <w:szCs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z w:val="48"/>
      <w:szCs w:val="48"/>
    </w:rPr>
  </w:style>
  <w:style w:type="paragraph" w:styleId="Subtitle">
    <w:name w:val="Subtitle"/>
    <w:basedOn w:val="Normal"/>
    <w:next w:val="Normal"/>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5B2D"/>
    <w:pPr>
      <w:tabs>
        <w:tab w:val="center" w:pos="4513"/>
        <w:tab w:val="right" w:pos="9026"/>
      </w:tabs>
    </w:pPr>
  </w:style>
  <w:style w:type="character" w:customStyle="1" w:styleId="HeaderChar">
    <w:name w:val="Header Char"/>
    <w:basedOn w:val="DefaultParagraphFont"/>
    <w:link w:val="Header"/>
    <w:uiPriority w:val="99"/>
    <w:rsid w:val="00DC5B2D"/>
  </w:style>
  <w:style w:type="paragraph" w:styleId="Footer">
    <w:name w:val="footer"/>
    <w:basedOn w:val="Normal"/>
    <w:link w:val="FooterChar"/>
    <w:uiPriority w:val="99"/>
    <w:unhideWhenUsed/>
    <w:rsid w:val="00DC5B2D"/>
    <w:pPr>
      <w:tabs>
        <w:tab w:val="center" w:pos="4513"/>
        <w:tab w:val="right" w:pos="9026"/>
      </w:tabs>
    </w:pPr>
  </w:style>
  <w:style w:type="character" w:customStyle="1" w:styleId="FooterChar">
    <w:name w:val="Footer Char"/>
    <w:basedOn w:val="DefaultParagraphFont"/>
    <w:link w:val="Footer"/>
    <w:uiPriority w:val="99"/>
    <w:rsid w:val="00DC5B2D"/>
  </w:style>
  <w:style w:type="character" w:styleId="CommentReference">
    <w:name w:val="annotation reference"/>
    <w:basedOn w:val="DefaultParagraphFont"/>
    <w:uiPriority w:val="99"/>
    <w:semiHidden/>
    <w:unhideWhenUsed/>
    <w:rsid w:val="00AA6F0E"/>
    <w:rPr>
      <w:sz w:val="16"/>
      <w:szCs w:val="16"/>
    </w:rPr>
  </w:style>
  <w:style w:type="paragraph" w:styleId="CommentText">
    <w:name w:val="annotation text"/>
    <w:basedOn w:val="Normal"/>
    <w:link w:val="CommentTextChar"/>
    <w:uiPriority w:val="99"/>
    <w:semiHidden/>
    <w:unhideWhenUsed/>
    <w:rsid w:val="00AA6F0E"/>
  </w:style>
  <w:style w:type="character" w:customStyle="1" w:styleId="CommentTextChar">
    <w:name w:val="Comment Text Char"/>
    <w:basedOn w:val="DefaultParagraphFont"/>
    <w:link w:val="CommentText"/>
    <w:uiPriority w:val="99"/>
    <w:semiHidden/>
    <w:rsid w:val="00AA6F0E"/>
  </w:style>
  <w:style w:type="paragraph" w:styleId="CommentSubject">
    <w:name w:val="annotation subject"/>
    <w:basedOn w:val="CommentText"/>
    <w:next w:val="CommentText"/>
    <w:link w:val="CommentSubjectChar"/>
    <w:uiPriority w:val="99"/>
    <w:semiHidden/>
    <w:unhideWhenUsed/>
    <w:rsid w:val="00AA6F0E"/>
    <w:rPr>
      <w:b/>
      <w:bCs/>
    </w:rPr>
  </w:style>
  <w:style w:type="character" w:customStyle="1" w:styleId="CommentSubjectChar">
    <w:name w:val="Comment Subject Char"/>
    <w:basedOn w:val="CommentTextChar"/>
    <w:link w:val="CommentSubject"/>
    <w:uiPriority w:val="99"/>
    <w:semiHidden/>
    <w:rsid w:val="00AA6F0E"/>
    <w:rPr>
      <w:b/>
      <w:bCs/>
    </w:rPr>
  </w:style>
  <w:style w:type="paragraph" w:styleId="BalloonText">
    <w:name w:val="Balloon Text"/>
    <w:basedOn w:val="Normal"/>
    <w:link w:val="BalloonTextChar"/>
    <w:uiPriority w:val="99"/>
    <w:semiHidden/>
    <w:unhideWhenUsed/>
    <w:rsid w:val="00F4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C8"/>
    <w:rPr>
      <w:rFonts w:ascii="Segoe UI" w:hAnsi="Segoe UI" w:cs="Segoe UI"/>
      <w:sz w:val="18"/>
      <w:szCs w:val="18"/>
    </w:rPr>
  </w:style>
  <w:style w:type="character" w:customStyle="1" w:styleId="normaltextrun">
    <w:name w:val="normaltextrun"/>
    <w:basedOn w:val="DefaultParagraphFont"/>
    <w:rsid w:val="0085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Company>CSW</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Wellman, Meredith</dc:creator>
  <cp:lastModifiedBy>Alvarez Padilla, Yesenia</cp:lastModifiedBy>
  <cp:revision>96</cp:revision>
  <dcterms:created xsi:type="dcterms:W3CDTF">2021-03-09T13:56:00Z</dcterms:created>
  <dcterms:modified xsi:type="dcterms:W3CDTF">2021-03-23T16:15:00Z</dcterms:modified>
</cp:coreProperties>
</file>