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CC4A" w14:textId="5326CD68" w:rsidR="009014DF" w:rsidRDefault="009014DF" w:rsidP="006A7EB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71C7329" w14:textId="49D54171" w:rsidR="001663F5" w:rsidRDefault="001663F5" w:rsidP="006A7EBC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</w:p>
    <w:p w14:paraId="45DD0694" w14:textId="485B680A" w:rsidR="00DB0938" w:rsidRPr="002B6D27" w:rsidRDefault="006B23F1" w:rsidP="006A7EBC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  <w:r w:rsidRPr="002B6D27">
        <w:rPr>
          <w:rFonts w:ascii="High Tower Text" w:hAnsi="High Tower Text" w:cstheme="majorHAnsi"/>
          <w:b/>
          <w:sz w:val="32"/>
          <w:szCs w:val="32"/>
        </w:rPr>
        <w:t>Partnerships for Literacy</w:t>
      </w:r>
      <w:r w:rsidR="002C18E0" w:rsidRPr="002B6D27">
        <w:rPr>
          <w:rFonts w:ascii="High Tower Text" w:hAnsi="High Tower Text" w:cstheme="majorHAnsi"/>
          <w:b/>
          <w:sz w:val="32"/>
          <w:szCs w:val="32"/>
        </w:rPr>
        <w:t xml:space="preserve"> (P4L)</w:t>
      </w:r>
      <w:r w:rsidR="009014DF" w:rsidRPr="002B6D27">
        <w:rPr>
          <w:rFonts w:ascii="High Tower Text" w:hAnsi="High Tower Text" w:cstheme="majorHAnsi"/>
          <w:b/>
          <w:noProof/>
          <w:sz w:val="32"/>
          <w:szCs w:val="32"/>
        </w:rPr>
        <w:t xml:space="preserve"> </w:t>
      </w:r>
    </w:p>
    <w:p w14:paraId="4B52317C" w14:textId="2D974C2E" w:rsidR="006B23F1" w:rsidRPr="002B6D27" w:rsidRDefault="00C03F36" w:rsidP="006A7EBC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  <w:r w:rsidRPr="002B6D27">
        <w:rPr>
          <w:rFonts w:ascii="High Tower Text" w:hAnsi="High Tower Text" w:cstheme="majorHAnsi"/>
          <w:b/>
          <w:sz w:val="32"/>
          <w:szCs w:val="32"/>
        </w:rPr>
        <w:t>Family</w:t>
      </w:r>
      <w:r w:rsidR="006B23F1" w:rsidRPr="002B6D27">
        <w:rPr>
          <w:rFonts w:ascii="High Tower Text" w:hAnsi="High Tower Text" w:cstheme="majorHAnsi"/>
          <w:b/>
          <w:sz w:val="32"/>
          <w:szCs w:val="32"/>
        </w:rPr>
        <w:t xml:space="preserve"> </w:t>
      </w:r>
      <w:r w:rsidRPr="002B6D27">
        <w:rPr>
          <w:rFonts w:ascii="High Tower Text" w:hAnsi="High Tower Text" w:cstheme="majorHAnsi"/>
          <w:b/>
          <w:sz w:val="32"/>
          <w:szCs w:val="32"/>
        </w:rPr>
        <w:t>Engagement</w:t>
      </w:r>
      <w:r w:rsidR="006B23F1" w:rsidRPr="002B6D27">
        <w:rPr>
          <w:rFonts w:ascii="High Tower Text" w:hAnsi="High Tower Text" w:cstheme="majorHAnsi"/>
          <w:b/>
          <w:sz w:val="32"/>
          <w:szCs w:val="32"/>
        </w:rPr>
        <w:t xml:space="preserve"> Lead </w:t>
      </w:r>
      <w:r w:rsidR="009171DD" w:rsidRPr="002B6D27">
        <w:rPr>
          <w:rFonts w:ascii="High Tower Text" w:hAnsi="High Tower Text" w:cstheme="majorHAnsi"/>
          <w:b/>
          <w:sz w:val="32"/>
          <w:szCs w:val="32"/>
        </w:rPr>
        <w:t>Training</w:t>
      </w:r>
    </w:p>
    <w:p w14:paraId="2B413418" w14:textId="139DD796" w:rsidR="005F1126" w:rsidRDefault="00EC6752" w:rsidP="005F1126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  <w:r>
        <w:rPr>
          <w:rFonts w:ascii="High Tower Text" w:hAnsi="High Tower Text" w:cstheme="majorHAnsi"/>
          <w:b/>
          <w:sz w:val="32"/>
          <w:szCs w:val="32"/>
        </w:rPr>
        <w:t>January</w:t>
      </w:r>
      <w:r w:rsidR="00FA7033">
        <w:rPr>
          <w:rFonts w:ascii="High Tower Text" w:hAnsi="High Tower Text" w:cstheme="majorHAnsi"/>
          <w:b/>
          <w:sz w:val="32"/>
          <w:szCs w:val="32"/>
        </w:rPr>
        <w:t xml:space="preserve"> </w:t>
      </w:r>
      <w:r>
        <w:rPr>
          <w:rFonts w:ascii="High Tower Text" w:hAnsi="High Tower Text" w:cstheme="majorHAnsi"/>
          <w:b/>
          <w:sz w:val="32"/>
          <w:szCs w:val="32"/>
        </w:rPr>
        <w:t>9</w:t>
      </w:r>
      <w:r w:rsidR="00FA7033">
        <w:rPr>
          <w:rFonts w:ascii="High Tower Text" w:hAnsi="High Tower Text" w:cstheme="majorHAnsi"/>
          <w:b/>
          <w:sz w:val="32"/>
          <w:szCs w:val="32"/>
        </w:rPr>
        <w:t>,</w:t>
      </w:r>
      <w:r w:rsidR="006B23F1" w:rsidRPr="002B6D27">
        <w:rPr>
          <w:rFonts w:ascii="High Tower Text" w:hAnsi="High Tower Text" w:cstheme="majorHAnsi"/>
          <w:b/>
          <w:sz w:val="32"/>
          <w:szCs w:val="32"/>
        </w:rPr>
        <w:t xml:space="preserve"> 20</w:t>
      </w:r>
      <w:r>
        <w:rPr>
          <w:rFonts w:ascii="High Tower Text" w:hAnsi="High Tower Text" w:cstheme="majorHAnsi"/>
          <w:b/>
          <w:sz w:val="32"/>
          <w:szCs w:val="32"/>
        </w:rPr>
        <w:t>20</w:t>
      </w:r>
      <w:r w:rsidR="005F1126">
        <w:rPr>
          <w:rFonts w:ascii="High Tower Text" w:hAnsi="High Tower Text" w:cstheme="majorHAnsi"/>
          <w:b/>
          <w:sz w:val="32"/>
          <w:szCs w:val="32"/>
        </w:rPr>
        <w:t xml:space="preserve">, </w:t>
      </w:r>
      <w:r w:rsidR="008826E3" w:rsidRPr="002B6D27">
        <w:rPr>
          <w:rFonts w:ascii="High Tower Text" w:hAnsi="High Tower Text" w:cstheme="majorHAnsi"/>
          <w:b/>
          <w:sz w:val="32"/>
          <w:szCs w:val="32"/>
        </w:rPr>
        <w:t>9:</w:t>
      </w:r>
      <w:r w:rsidR="00870051">
        <w:rPr>
          <w:rFonts w:ascii="High Tower Text" w:hAnsi="High Tower Text" w:cstheme="majorHAnsi"/>
          <w:b/>
          <w:sz w:val="32"/>
          <w:szCs w:val="32"/>
        </w:rPr>
        <w:t>3</w:t>
      </w:r>
      <w:r w:rsidR="00FA7033">
        <w:rPr>
          <w:rFonts w:ascii="High Tower Text" w:hAnsi="High Tower Text" w:cstheme="majorHAnsi"/>
          <w:b/>
          <w:sz w:val="32"/>
          <w:szCs w:val="32"/>
        </w:rPr>
        <w:t>0</w:t>
      </w:r>
      <w:r w:rsidR="008826E3" w:rsidRPr="002B6D27">
        <w:rPr>
          <w:rFonts w:ascii="High Tower Text" w:hAnsi="High Tower Text" w:cstheme="majorHAnsi"/>
          <w:b/>
          <w:sz w:val="32"/>
          <w:szCs w:val="32"/>
        </w:rPr>
        <w:t xml:space="preserve"> </w:t>
      </w:r>
      <w:r w:rsidR="005F1126">
        <w:rPr>
          <w:rFonts w:ascii="High Tower Text" w:hAnsi="High Tower Text" w:cstheme="majorHAnsi"/>
          <w:b/>
          <w:sz w:val="32"/>
          <w:szCs w:val="32"/>
        </w:rPr>
        <w:t xml:space="preserve">am </w:t>
      </w:r>
      <w:r w:rsidR="008826E3" w:rsidRPr="002B6D27">
        <w:rPr>
          <w:rFonts w:ascii="High Tower Text" w:hAnsi="High Tower Text" w:cstheme="majorHAnsi"/>
          <w:b/>
          <w:sz w:val="32"/>
          <w:szCs w:val="32"/>
        </w:rPr>
        <w:t>– 3:</w:t>
      </w:r>
      <w:r w:rsidR="00870051">
        <w:rPr>
          <w:rFonts w:ascii="High Tower Text" w:hAnsi="High Tower Text" w:cstheme="majorHAnsi"/>
          <w:b/>
          <w:sz w:val="32"/>
          <w:szCs w:val="32"/>
        </w:rPr>
        <w:t>0</w:t>
      </w:r>
      <w:r w:rsidR="008826E3" w:rsidRPr="002B6D27">
        <w:rPr>
          <w:rFonts w:ascii="High Tower Text" w:hAnsi="High Tower Text" w:cstheme="majorHAnsi"/>
          <w:b/>
          <w:sz w:val="32"/>
          <w:szCs w:val="32"/>
        </w:rPr>
        <w:t xml:space="preserve">0 </w:t>
      </w:r>
      <w:r w:rsidR="00FA7033">
        <w:rPr>
          <w:rFonts w:ascii="High Tower Text" w:hAnsi="High Tower Text" w:cstheme="majorHAnsi"/>
          <w:b/>
          <w:sz w:val="32"/>
          <w:szCs w:val="32"/>
        </w:rPr>
        <w:t>p</w:t>
      </w:r>
      <w:r w:rsidR="005F1126">
        <w:rPr>
          <w:rFonts w:ascii="High Tower Text" w:hAnsi="High Tower Text" w:cstheme="majorHAnsi"/>
          <w:b/>
          <w:sz w:val="32"/>
          <w:szCs w:val="32"/>
        </w:rPr>
        <w:t>m</w:t>
      </w:r>
    </w:p>
    <w:p w14:paraId="0C88905A" w14:textId="0382AAFA" w:rsidR="001663F5" w:rsidRDefault="001663F5" w:rsidP="005F1126">
      <w:pPr>
        <w:spacing w:after="0"/>
        <w:rPr>
          <w:rFonts w:ascii="Arial" w:hAnsi="Arial" w:cs="Arial"/>
          <w:b/>
        </w:rPr>
      </w:pPr>
    </w:p>
    <w:p w14:paraId="0AA3EE93" w14:textId="77777777" w:rsidR="00EC6752" w:rsidRPr="00EC6752" w:rsidRDefault="00EC6752" w:rsidP="00EC6752">
      <w:pPr>
        <w:spacing w:after="0"/>
        <w:rPr>
          <w:rFonts w:ascii="Arial" w:hAnsi="Arial" w:cs="Arial"/>
          <w:b/>
        </w:rPr>
      </w:pPr>
      <w:r w:rsidRPr="00EC6752">
        <w:rPr>
          <w:rFonts w:ascii="Arial" w:hAnsi="Arial" w:cs="Arial"/>
          <w:b/>
        </w:rPr>
        <w:t>Pre-learning:</w:t>
      </w:r>
    </w:p>
    <w:p w14:paraId="4E04269D" w14:textId="77777777" w:rsidR="00EC6752" w:rsidRPr="00EC6752" w:rsidRDefault="00EC6752" w:rsidP="00EC6752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Reflect on implementation in 2019-2020</w:t>
      </w:r>
    </w:p>
    <w:p w14:paraId="104A2B22" w14:textId="712DCCF3" w:rsidR="00EC6752" w:rsidRPr="00EC6752" w:rsidRDefault="00EC6752" w:rsidP="00EC6752">
      <w:pPr>
        <w:numPr>
          <w:ilvl w:val="1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 xml:space="preserve">Cohort 1:  Gather and bring to training </w:t>
      </w:r>
      <w:r>
        <w:rPr>
          <w:rFonts w:ascii="Arial" w:hAnsi="Arial" w:cs="Arial"/>
          <w:bCs/>
        </w:rPr>
        <w:t xml:space="preserve">a copy of who is on your school’s P4L </w:t>
      </w:r>
      <w:r w:rsidRPr="00EC6752">
        <w:rPr>
          <w:rFonts w:ascii="Arial" w:hAnsi="Arial" w:cs="Arial"/>
          <w:bCs/>
        </w:rPr>
        <w:t>team</w:t>
      </w:r>
      <w:r>
        <w:rPr>
          <w:rFonts w:ascii="Arial" w:hAnsi="Arial" w:cs="Arial"/>
          <w:bCs/>
        </w:rPr>
        <w:t>(s)</w:t>
      </w:r>
      <w:r w:rsidRPr="00EC675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and their </w:t>
      </w:r>
      <w:r w:rsidRPr="00EC6752">
        <w:rPr>
          <w:rFonts w:ascii="Arial" w:hAnsi="Arial" w:cs="Arial"/>
          <w:bCs/>
        </w:rPr>
        <w:t>current action steps</w:t>
      </w:r>
    </w:p>
    <w:p w14:paraId="08655F84" w14:textId="77777777" w:rsidR="00EC6752" w:rsidRPr="00EC6752" w:rsidRDefault="00EC6752" w:rsidP="00EC6752">
      <w:pPr>
        <w:numPr>
          <w:ilvl w:val="1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Cohort 2:  Prepare to share about 4 Focused Discussions and bring a hard copy of your Focused Discussion Feedback</w:t>
      </w:r>
    </w:p>
    <w:p w14:paraId="340E0C37" w14:textId="02E1FB81" w:rsidR="00EC6752" w:rsidRDefault="00EC6752" w:rsidP="00EC6752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Bring your hard copy binder and your laptop or devi</w:t>
      </w:r>
      <w:r>
        <w:rPr>
          <w:rFonts w:ascii="Arial" w:hAnsi="Arial" w:cs="Arial"/>
          <w:bCs/>
        </w:rPr>
        <w:t>c</w:t>
      </w:r>
      <w:r w:rsidRPr="00EC6752">
        <w:rPr>
          <w:rFonts w:ascii="Arial" w:hAnsi="Arial" w:cs="Arial"/>
          <w:bCs/>
        </w:rPr>
        <w:t>e to access online resources</w:t>
      </w:r>
    </w:p>
    <w:p w14:paraId="327A2FC6" w14:textId="77777777" w:rsidR="00EC6752" w:rsidRPr="00EC6752" w:rsidRDefault="00EC6752" w:rsidP="00EC6752">
      <w:pPr>
        <w:spacing w:after="0"/>
        <w:ind w:left="720"/>
        <w:rPr>
          <w:rFonts w:ascii="Arial" w:hAnsi="Arial" w:cs="Arial"/>
          <w:bCs/>
        </w:rPr>
      </w:pPr>
    </w:p>
    <w:p w14:paraId="19F77BD7" w14:textId="77777777" w:rsidR="00EC6752" w:rsidRPr="00EC6752" w:rsidRDefault="00EC6752" w:rsidP="00EC6752">
      <w:pPr>
        <w:spacing w:after="0"/>
        <w:rPr>
          <w:rFonts w:ascii="Arial" w:hAnsi="Arial" w:cs="Arial"/>
          <w:b/>
        </w:rPr>
      </w:pPr>
      <w:r w:rsidRPr="00EC6752">
        <w:rPr>
          <w:rFonts w:ascii="Arial" w:hAnsi="Arial" w:cs="Arial"/>
          <w:b/>
        </w:rPr>
        <w:t>Objectives:</w:t>
      </w:r>
    </w:p>
    <w:p w14:paraId="4656A31F" w14:textId="77777777" w:rsidR="00EC6752" w:rsidRPr="00EC6752" w:rsidRDefault="00EC6752" w:rsidP="00EC6752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Family Engagement Leads will:</w:t>
      </w:r>
    </w:p>
    <w:p w14:paraId="04BCC910" w14:textId="77777777" w:rsidR="00EC6752" w:rsidRPr="00EC6752" w:rsidRDefault="00EC6752" w:rsidP="00EC6752">
      <w:pPr>
        <w:numPr>
          <w:ilvl w:val="1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Reflect on Fall 2019 coaching work</w:t>
      </w:r>
    </w:p>
    <w:p w14:paraId="597A1465" w14:textId="77777777" w:rsidR="00EC6752" w:rsidRPr="00EC6752" w:rsidRDefault="00EC6752" w:rsidP="00EC6752">
      <w:pPr>
        <w:numPr>
          <w:ilvl w:val="1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Prepare for co-facilitating and supporting the P4L process with school principals</w:t>
      </w:r>
    </w:p>
    <w:p w14:paraId="3B6D5FA0" w14:textId="77777777" w:rsidR="00EC6752" w:rsidRPr="00EC6752" w:rsidRDefault="00EC6752" w:rsidP="00EC6752">
      <w:pPr>
        <w:numPr>
          <w:ilvl w:val="2"/>
          <w:numId w:val="7"/>
        </w:numPr>
        <w:spacing w:after="0"/>
        <w:rPr>
          <w:rFonts w:ascii="Arial" w:hAnsi="Arial" w:cs="Arial"/>
          <w:bCs/>
        </w:rPr>
      </w:pPr>
      <w:proofErr w:type="gramStart"/>
      <w:r w:rsidRPr="00EC6752">
        <w:rPr>
          <w:rFonts w:ascii="Arial" w:hAnsi="Arial" w:cs="Arial"/>
          <w:bCs/>
        </w:rPr>
        <w:t>Team-building</w:t>
      </w:r>
      <w:proofErr w:type="gramEnd"/>
      <w:r w:rsidRPr="00EC6752">
        <w:rPr>
          <w:rFonts w:ascii="Arial" w:hAnsi="Arial" w:cs="Arial"/>
          <w:bCs/>
        </w:rPr>
        <w:t xml:space="preserve">, </w:t>
      </w:r>
    </w:p>
    <w:p w14:paraId="6DFA5D68" w14:textId="77777777" w:rsidR="00EC6752" w:rsidRPr="00EC6752" w:rsidRDefault="00EC6752" w:rsidP="00EC6752">
      <w:pPr>
        <w:numPr>
          <w:ilvl w:val="2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 xml:space="preserve">Inventory, </w:t>
      </w:r>
    </w:p>
    <w:p w14:paraId="38DE4848" w14:textId="77777777" w:rsidR="00EC6752" w:rsidRPr="00EC6752" w:rsidRDefault="00EC6752" w:rsidP="00EC6752">
      <w:pPr>
        <w:numPr>
          <w:ilvl w:val="2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Planning action steps</w:t>
      </w:r>
    </w:p>
    <w:p w14:paraId="4287C268" w14:textId="77777777" w:rsidR="00EC6752" w:rsidRPr="00EC6752" w:rsidRDefault="00EC6752" w:rsidP="00EC6752">
      <w:pPr>
        <w:numPr>
          <w:ilvl w:val="2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Evaluation and reflection</w:t>
      </w:r>
    </w:p>
    <w:p w14:paraId="6D39D7DC" w14:textId="77777777" w:rsidR="00EC6752" w:rsidRPr="00EC6752" w:rsidRDefault="00EC6752" w:rsidP="00EC6752">
      <w:pPr>
        <w:numPr>
          <w:ilvl w:val="1"/>
          <w:numId w:val="7"/>
        </w:numPr>
        <w:spacing w:after="0"/>
        <w:rPr>
          <w:rFonts w:ascii="Arial" w:hAnsi="Arial" w:cs="Arial"/>
          <w:bCs/>
        </w:rPr>
      </w:pPr>
      <w:r w:rsidRPr="00EC6752">
        <w:rPr>
          <w:rFonts w:ascii="Arial" w:hAnsi="Arial" w:cs="Arial"/>
          <w:bCs/>
        </w:rPr>
        <w:t>Focus on sustaining new processes and practices</w:t>
      </w:r>
    </w:p>
    <w:p w14:paraId="5F1B0915" w14:textId="0582B8D5" w:rsidR="00EC6752" w:rsidRPr="00EC6752" w:rsidRDefault="00EC6752" w:rsidP="00EC6752">
      <w:pPr>
        <w:numPr>
          <w:ilvl w:val="1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Understand </w:t>
      </w:r>
      <w:r w:rsidRPr="00EC6752">
        <w:rPr>
          <w:rFonts w:ascii="Arial" w:hAnsi="Arial" w:cs="Arial"/>
          <w:bCs/>
        </w:rPr>
        <w:t>SPDG funds for P4L planning &amp; implementation</w:t>
      </w:r>
    </w:p>
    <w:p w14:paraId="2B3855B4" w14:textId="38AA3EE9" w:rsidR="00EC6752" w:rsidRPr="00EC6752" w:rsidRDefault="00EC6752" w:rsidP="00EC6752">
      <w:pPr>
        <w:numPr>
          <w:ilvl w:val="1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 r</w:t>
      </w:r>
      <w:r w:rsidRPr="00EC6752">
        <w:rPr>
          <w:rFonts w:ascii="Arial" w:hAnsi="Arial" w:cs="Arial"/>
          <w:bCs/>
        </w:rPr>
        <w:t>eporting P4L using the Data Dashboard</w:t>
      </w:r>
    </w:p>
    <w:p w14:paraId="2B3CA386" w14:textId="763C3FD7" w:rsidR="00EC6752" w:rsidRPr="00EC6752" w:rsidRDefault="00EC6752" w:rsidP="00EC6752">
      <w:pPr>
        <w:spacing w:after="0"/>
        <w:rPr>
          <w:rFonts w:ascii="Arial" w:hAnsi="Arial" w:cs="Arial"/>
          <w:b/>
        </w:rPr>
      </w:pPr>
    </w:p>
    <w:p w14:paraId="505A09F2" w14:textId="7A2BEDCE" w:rsidR="00EC6752" w:rsidRDefault="00EC6752" w:rsidP="00EC6752">
      <w:pPr>
        <w:spacing w:after="0"/>
        <w:rPr>
          <w:rFonts w:ascii="Arial" w:hAnsi="Arial" w:cs="Arial"/>
          <w:b/>
        </w:rPr>
      </w:pPr>
      <w:r w:rsidRPr="00EC6752">
        <w:rPr>
          <w:rFonts w:ascii="Arial" w:hAnsi="Arial" w:cs="Arial"/>
          <w:b/>
        </w:rPr>
        <w:t>Agenda:</w:t>
      </w:r>
    </w:p>
    <w:p w14:paraId="024EE0AA" w14:textId="33B5EA99" w:rsidR="00EC6752" w:rsidRPr="00EC6752" w:rsidRDefault="00870051" w:rsidP="00EC6752">
      <w:pPr>
        <w:spacing w:after="0"/>
        <w:rPr>
          <w:rFonts w:ascii="Arial" w:hAnsi="Arial" w:cs="Arial"/>
          <w:b/>
        </w:rPr>
      </w:pPr>
      <w:r>
        <w:rPr>
          <w:rFonts w:ascii="High Tower Text" w:hAnsi="High Tower Text" w:cs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27BBF0" wp14:editId="1AD29534">
            <wp:simplePos x="0" y="0"/>
            <wp:positionH relativeFrom="column">
              <wp:posOffset>1848612</wp:posOffset>
            </wp:positionH>
            <wp:positionV relativeFrom="paragraph">
              <wp:posOffset>3561080</wp:posOffset>
            </wp:positionV>
            <wp:extent cx="2571750" cy="464146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-CETE-K-Horiz-RGBHE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6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0F4DD3" w:rsidRPr="000F4DD3" w14:paraId="2603B0ED" w14:textId="77777777" w:rsidTr="00FA7033">
        <w:trPr>
          <w:trHeight w:val="125"/>
        </w:trPr>
        <w:tc>
          <w:tcPr>
            <w:tcW w:w="1800" w:type="dxa"/>
          </w:tcPr>
          <w:p w14:paraId="53794C08" w14:textId="1F9FA384" w:rsidR="000F4DD3" w:rsidRPr="000F4DD3" w:rsidRDefault="000F4DD3" w:rsidP="00FA7033">
            <w:pPr>
              <w:spacing w:line="600" w:lineRule="auto"/>
              <w:rPr>
                <w:rFonts w:ascii="Arial" w:hAnsi="Arial" w:cs="Arial"/>
              </w:rPr>
            </w:pPr>
            <w:r w:rsidRPr="000F4DD3">
              <w:rPr>
                <w:rFonts w:ascii="Arial" w:hAnsi="Arial" w:cs="Arial"/>
              </w:rPr>
              <w:t>9:</w:t>
            </w:r>
            <w:r w:rsidR="00870051">
              <w:rPr>
                <w:rFonts w:ascii="Arial" w:hAnsi="Arial" w:cs="Arial"/>
              </w:rPr>
              <w:t>3</w:t>
            </w:r>
            <w:r w:rsidRPr="000F4DD3">
              <w:rPr>
                <w:rFonts w:ascii="Arial" w:hAnsi="Arial" w:cs="Arial"/>
              </w:rPr>
              <w:t>0</w:t>
            </w:r>
            <w:r w:rsidR="00E03594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560" w:type="dxa"/>
          </w:tcPr>
          <w:p w14:paraId="1E5D053D" w14:textId="42B3110A" w:rsidR="000F4DD3" w:rsidRDefault="00FA7033" w:rsidP="00EC6752">
            <w:pPr>
              <w:rPr>
                <w:rFonts w:ascii="Arial" w:hAnsi="Arial" w:cs="Arial"/>
                <w:bCs/>
              </w:rPr>
            </w:pPr>
            <w:r w:rsidRPr="00EC6752">
              <w:rPr>
                <w:rFonts w:ascii="Arial" w:hAnsi="Arial" w:cs="Arial"/>
                <w:bCs/>
              </w:rPr>
              <w:t>Welcome and Introductions</w:t>
            </w:r>
          </w:p>
          <w:p w14:paraId="6AA18CFD" w14:textId="77777777" w:rsidR="00870051" w:rsidRPr="00EC6752" w:rsidRDefault="00870051" w:rsidP="00EC6752">
            <w:pPr>
              <w:rPr>
                <w:rFonts w:ascii="Arial" w:hAnsi="Arial" w:cs="Arial"/>
                <w:bCs/>
              </w:rPr>
            </w:pPr>
          </w:p>
          <w:p w14:paraId="7A23735D" w14:textId="77777777" w:rsidR="00EC6752" w:rsidRDefault="00EC6752" w:rsidP="00EC6752">
            <w:pPr>
              <w:rPr>
                <w:rFonts w:ascii="Arial" w:hAnsi="Arial" w:cs="Arial"/>
                <w:bCs/>
              </w:rPr>
            </w:pPr>
            <w:r w:rsidRPr="00EC6752">
              <w:rPr>
                <w:rFonts w:ascii="Arial" w:hAnsi="Arial" w:cs="Arial"/>
                <w:bCs/>
              </w:rPr>
              <w:t>Chalk talk reflection</w:t>
            </w:r>
            <w:r>
              <w:rPr>
                <w:rFonts w:ascii="Arial" w:hAnsi="Arial" w:cs="Arial"/>
                <w:bCs/>
              </w:rPr>
              <w:t xml:space="preserve"> on P4L work</w:t>
            </w:r>
          </w:p>
          <w:p w14:paraId="4F4505FE" w14:textId="52AAB660" w:rsidR="00870051" w:rsidRPr="00EC6752" w:rsidRDefault="00870051" w:rsidP="00EC6752">
            <w:pPr>
              <w:rPr>
                <w:rFonts w:ascii="Arial" w:hAnsi="Arial" w:cs="Arial"/>
                <w:bCs/>
              </w:rPr>
            </w:pPr>
          </w:p>
        </w:tc>
      </w:tr>
      <w:tr w:rsidR="000F4DD3" w:rsidRPr="000F4DD3" w14:paraId="63651810" w14:textId="77777777" w:rsidTr="00FA7033">
        <w:tc>
          <w:tcPr>
            <w:tcW w:w="1800" w:type="dxa"/>
          </w:tcPr>
          <w:p w14:paraId="4EE25977" w14:textId="13A17BAD" w:rsidR="000F4DD3" w:rsidRPr="000F4DD3" w:rsidRDefault="00FA7033" w:rsidP="00FA7033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7560" w:type="dxa"/>
          </w:tcPr>
          <w:p w14:paraId="2EF21325" w14:textId="05CCE038" w:rsidR="00EC6752" w:rsidRDefault="00EC6752" w:rsidP="00E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Cohort Groups Breakout</w:t>
            </w:r>
          </w:p>
          <w:p w14:paraId="3EAE87B7" w14:textId="77777777" w:rsidR="00EC6752" w:rsidRDefault="00EC6752" w:rsidP="00EC6752">
            <w:pPr>
              <w:rPr>
                <w:rFonts w:ascii="Arial" w:hAnsi="Arial" w:cs="Arial"/>
              </w:rPr>
            </w:pPr>
          </w:p>
          <w:p w14:paraId="76320BDC" w14:textId="7F851135" w:rsidR="00EC6752" w:rsidRDefault="00EC6752" w:rsidP="00870051">
            <w:pPr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Cohort I: Maintaining and sustaining the P4L process, and support for coaching the next steps</w:t>
            </w:r>
          </w:p>
          <w:p w14:paraId="217779B6" w14:textId="77777777" w:rsidR="00EC6752" w:rsidRDefault="00EC6752" w:rsidP="00870051">
            <w:pPr>
              <w:ind w:left="702"/>
              <w:rPr>
                <w:rFonts w:ascii="Arial" w:hAnsi="Arial" w:cs="Arial"/>
              </w:rPr>
            </w:pPr>
          </w:p>
          <w:p w14:paraId="3A5B7469" w14:textId="77777777" w:rsidR="002B6D27" w:rsidRDefault="00EC6752" w:rsidP="00870051">
            <w:pPr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Cohort 2: Getting to know the next steps: Building a team, Facilitating the inventory, and developing and coaching action steps</w:t>
            </w:r>
          </w:p>
          <w:p w14:paraId="78C9739C" w14:textId="6CBD6F15" w:rsidR="00EC6752" w:rsidRPr="000F4DD3" w:rsidRDefault="00EC6752" w:rsidP="00EC6752">
            <w:pPr>
              <w:rPr>
                <w:rFonts w:ascii="Arial" w:hAnsi="Arial" w:cs="Arial"/>
              </w:rPr>
            </w:pPr>
          </w:p>
        </w:tc>
      </w:tr>
      <w:tr w:rsidR="009D6483" w:rsidRPr="000F4DD3" w14:paraId="0FE6C6D5" w14:textId="77777777" w:rsidTr="00FA7033">
        <w:tc>
          <w:tcPr>
            <w:tcW w:w="1800" w:type="dxa"/>
          </w:tcPr>
          <w:p w14:paraId="4AB98B0F" w14:textId="77777777" w:rsidR="009D6483" w:rsidRPr="000F4DD3" w:rsidRDefault="00E03594" w:rsidP="00FA7033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7560" w:type="dxa"/>
          </w:tcPr>
          <w:p w14:paraId="07F65350" w14:textId="73806F31" w:rsidR="005F1126" w:rsidRPr="000F4DD3" w:rsidRDefault="00FA7033" w:rsidP="00E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on your own</w:t>
            </w:r>
          </w:p>
        </w:tc>
      </w:tr>
      <w:tr w:rsidR="009D6483" w:rsidRPr="000F4DD3" w14:paraId="5CA73113" w14:textId="77777777" w:rsidTr="00870051">
        <w:trPr>
          <w:trHeight w:val="747"/>
        </w:trPr>
        <w:tc>
          <w:tcPr>
            <w:tcW w:w="1800" w:type="dxa"/>
          </w:tcPr>
          <w:p w14:paraId="236697A5" w14:textId="6A3FFC39" w:rsidR="009D6483" w:rsidRPr="000F4DD3" w:rsidRDefault="00FA7033" w:rsidP="00FA7033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7560" w:type="dxa"/>
          </w:tcPr>
          <w:p w14:paraId="3D576414" w14:textId="6BBBE7D3" w:rsidR="00FA7033" w:rsidRPr="000F4DD3" w:rsidRDefault="00EC6752" w:rsidP="00E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family engagement online articles, videos, other tools and their application to P4L</w:t>
            </w:r>
          </w:p>
        </w:tc>
      </w:tr>
      <w:tr w:rsidR="000F4DD3" w:rsidRPr="000F4DD3" w14:paraId="2363792A" w14:textId="77777777" w:rsidTr="00870051">
        <w:trPr>
          <w:trHeight w:val="513"/>
        </w:trPr>
        <w:tc>
          <w:tcPr>
            <w:tcW w:w="1800" w:type="dxa"/>
          </w:tcPr>
          <w:p w14:paraId="62749800" w14:textId="54BE5F24" w:rsidR="000F4DD3" w:rsidRPr="000F4DD3" w:rsidRDefault="00870051" w:rsidP="0087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4DD3" w:rsidRPr="000F4D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0F4DD3" w:rsidRPr="000F4DD3">
              <w:rPr>
                <w:rFonts w:ascii="Arial" w:hAnsi="Arial" w:cs="Arial"/>
              </w:rPr>
              <w:t>0</w:t>
            </w:r>
            <w:r w:rsidR="005162D7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560" w:type="dxa"/>
          </w:tcPr>
          <w:p w14:paraId="2DF82300" w14:textId="1EC84248" w:rsidR="00C2514A" w:rsidRPr="000F4DD3" w:rsidRDefault="00870051" w:rsidP="0087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Steps, Data Dashboard, </w:t>
            </w:r>
            <w:r w:rsidR="00FA7033">
              <w:rPr>
                <w:rFonts w:ascii="Arial" w:hAnsi="Arial" w:cs="Arial"/>
              </w:rPr>
              <w:t>Reflect</w:t>
            </w:r>
            <w:r>
              <w:rPr>
                <w:rFonts w:ascii="Arial" w:hAnsi="Arial" w:cs="Arial"/>
              </w:rPr>
              <w:t>ion</w:t>
            </w:r>
          </w:p>
        </w:tc>
      </w:tr>
      <w:tr w:rsidR="00870051" w:rsidRPr="000F4DD3" w14:paraId="0C8EB9DE" w14:textId="77777777" w:rsidTr="00FA7033">
        <w:tc>
          <w:tcPr>
            <w:tcW w:w="1800" w:type="dxa"/>
          </w:tcPr>
          <w:p w14:paraId="558DAD3D" w14:textId="32116C0C" w:rsidR="00870051" w:rsidRDefault="00870051" w:rsidP="00FA7033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PM</w:t>
            </w:r>
            <w:bookmarkStart w:id="0" w:name="_GoBack"/>
            <w:bookmarkEnd w:id="0"/>
          </w:p>
        </w:tc>
        <w:tc>
          <w:tcPr>
            <w:tcW w:w="7560" w:type="dxa"/>
          </w:tcPr>
          <w:p w14:paraId="373BCF5B" w14:textId="4911D9E4" w:rsidR="00870051" w:rsidRDefault="00870051" w:rsidP="00E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</w:t>
            </w:r>
          </w:p>
        </w:tc>
      </w:tr>
    </w:tbl>
    <w:p w14:paraId="3A2C02A5" w14:textId="3C0F5829" w:rsidR="00C03F36" w:rsidRPr="009014DF" w:rsidRDefault="00C03F36" w:rsidP="000F4DD3">
      <w:pPr>
        <w:spacing w:line="480" w:lineRule="auto"/>
        <w:contextualSpacing/>
        <w:rPr>
          <w:rFonts w:asciiTheme="majorHAnsi" w:hAnsiTheme="majorHAnsi" w:cstheme="majorHAnsi"/>
          <w:sz w:val="28"/>
          <w:szCs w:val="28"/>
        </w:rPr>
      </w:pPr>
    </w:p>
    <w:sectPr w:rsidR="00C03F36" w:rsidRPr="009014DF" w:rsidSect="00870051">
      <w:headerReference w:type="default" r:id="rId8"/>
      <w:pgSz w:w="12240" w:h="15840"/>
      <w:pgMar w:top="72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F94A" w14:textId="77777777" w:rsidR="00563F2F" w:rsidRDefault="00563F2F" w:rsidP="009014DF">
      <w:pPr>
        <w:spacing w:after="0" w:line="240" w:lineRule="auto"/>
      </w:pPr>
      <w:r>
        <w:separator/>
      </w:r>
    </w:p>
  </w:endnote>
  <w:endnote w:type="continuationSeparator" w:id="0">
    <w:p w14:paraId="57194D69" w14:textId="77777777" w:rsidR="00563F2F" w:rsidRDefault="00563F2F" w:rsidP="009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2581" w14:textId="77777777" w:rsidR="00563F2F" w:rsidRDefault="00563F2F" w:rsidP="009014DF">
      <w:pPr>
        <w:spacing w:after="0" w:line="240" w:lineRule="auto"/>
      </w:pPr>
      <w:r>
        <w:separator/>
      </w:r>
    </w:p>
  </w:footnote>
  <w:footnote w:type="continuationSeparator" w:id="0">
    <w:p w14:paraId="50EDF8CC" w14:textId="77777777" w:rsidR="00563F2F" w:rsidRDefault="00563F2F" w:rsidP="0090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EA15" w14:textId="77777777" w:rsidR="009014DF" w:rsidRDefault="009014DF" w:rsidP="009014DF">
    <w:pPr>
      <w:pStyle w:val="Header"/>
      <w:jc w:val="right"/>
    </w:pPr>
    <w:r>
      <w:rPr>
        <w:rFonts w:asciiTheme="majorHAnsi" w:hAnsiTheme="majorHAnsi" w:cstheme="maj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3A0A7A6" wp14:editId="1F825AC8">
          <wp:simplePos x="0" y="0"/>
          <wp:positionH relativeFrom="margin">
            <wp:posOffset>1844040</wp:posOffset>
          </wp:positionH>
          <wp:positionV relativeFrom="paragraph">
            <wp:posOffset>-190500</wp:posOffset>
          </wp:positionV>
          <wp:extent cx="2616680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85" cy="64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811"/>
    <w:multiLevelType w:val="hybridMultilevel"/>
    <w:tmpl w:val="C2F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12E"/>
    <w:multiLevelType w:val="hybridMultilevel"/>
    <w:tmpl w:val="30F6B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2489"/>
    <w:multiLevelType w:val="hybridMultilevel"/>
    <w:tmpl w:val="C39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D56"/>
    <w:multiLevelType w:val="hybridMultilevel"/>
    <w:tmpl w:val="CF14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7CDA"/>
    <w:multiLevelType w:val="hybridMultilevel"/>
    <w:tmpl w:val="2E3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4E6D"/>
    <w:multiLevelType w:val="hybridMultilevel"/>
    <w:tmpl w:val="F232130A"/>
    <w:lvl w:ilvl="0" w:tplc="E05A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E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C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4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0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0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3206C0"/>
    <w:multiLevelType w:val="hybridMultilevel"/>
    <w:tmpl w:val="5878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73C02"/>
    <w:multiLevelType w:val="hybridMultilevel"/>
    <w:tmpl w:val="47E0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E6811"/>
    <w:multiLevelType w:val="hybridMultilevel"/>
    <w:tmpl w:val="2C1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DAC"/>
    <w:multiLevelType w:val="hybridMultilevel"/>
    <w:tmpl w:val="4F5E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CE"/>
    <w:rsid w:val="000161CE"/>
    <w:rsid w:val="000F4DD3"/>
    <w:rsid w:val="00117FB0"/>
    <w:rsid w:val="00125974"/>
    <w:rsid w:val="00144C63"/>
    <w:rsid w:val="001663F5"/>
    <w:rsid w:val="00197F91"/>
    <w:rsid w:val="00200605"/>
    <w:rsid w:val="002B6D27"/>
    <w:rsid w:val="002C18E0"/>
    <w:rsid w:val="003B302A"/>
    <w:rsid w:val="003C4839"/>
    <w:rsid w:val="00430B02"/>
    <w:rsid w:val="00433C64"/>
    <w:rsid w:val="004A2078"/>
    <w:rsid w:val="00510420"/>
    <w:rsid w:val="005162D7"/>
    <w:rsid w:val="00563F2F"/>
    <w:rsid w:val="005A3A15"/>
    <w:rsid w:val="005F1126"/>
    <w:rsid w:val="006A7EBC"/>
    <w:rsid w:val="006B23F1"/>
    <w:rsid w:val="006F1C62"/>
    <w:rsid w:val="00746AA1"/>
    <w:rsid w:val="00771C79"/>
    <w:rsid w:val="00870051"/>
    <w:rsid w:val="00874FC4"/>
    <w:rsid w:val="008826E3"/>
    <w:rsid w:val="008D2E93"/>
    <w:rsid w:val="009014DF"/>
    <w:rsid w:val="0091595A"/>
    <w:rsid w:val="009171DD"/>
    <w:rsid w:val="009452DE"/>
    <w:rsid w:val="00976ED8"/>
    <w:rsid w:val="009C2554"/>
    <w:rsid w:val="009C2A64"/>
    <w:rsid w:val="009D6483"/>
    <w:rsid w:val="00A54B99"/>
    <w:rsid w:val="00B266AD"/>
    <w:rsid w:val="00B82FF4"/>
    <w:rsid w:val="00BD526A"/>
    <w:rsid w:val="00C03F36"/>
    <w:rsid w:val="00C2514A"/>
    <w:rsid w:val="00C33592"/>
    <w:rsid w:val="00C42228"/>
    <w:rsid w:val="00D0750C"/>
    <w:rsid w:val="00D665DF"/>
    <w:rsid w:val="00DA7161"/>
    <w:rsid w:val="00DB0938"/>
    <w:rsid w:val="00E03594"/>
    <w:rsid w:val="00EB1F62"/>
    <w:rsid w:val="00EC6752"/>
    <w:rsid w:val="00FA7033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4BC1F"/>
  <w15:chartTrackingRefBased/>
  <w15:docId w15:val="{22EBCE3E-B10C-4EC2-9CB2-9074143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DF"/>
  </w:style>
  <w:style w:type="paragraph" w:styleId="Footer">
    <w:name w:val="footer"/>
    <w:basedOn w:val="Normal"/>
    <w:link w:val="FooterChar"/>
    <w:uiPriority w:val="99"/>
    <w:unhideWhenUsed/>
    <w:rsid w:val="0090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DF"/>
  </w:style>
  <w:style w:type="character" w:styleId="Hyperlink">
    <w:name w:val="Hyperlink"/>
    <w:basedOn w:val="DefaultParagraphFont"/>
    <w:uiPriority w:val="99"/>
    <w:unhideWhenUsed/>
    <w:rsid w:val="000F4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D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66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Boone</dc:creator>
  <cp:keywords/>
  <dc:description/>
  <cp:lastModifiedBy>Wellman, Meredith</cp:lastModifiedBy>
  <cp:revision>2</cp:revision>
  <cp:lastPrinted>2019-08-29T17:18:00Z</cp:lastPrinted>
  <dcterms:created xsi:type="dcterms:W3CDTF">2019-12-19T19:45:00Z</dcterms:created>
  <dcterms:modified xsi:type="dcterms:W3CDTF">2019-12-19T19:45:00Z</dcterms:modified>
</cp:coreProperties>
</file>