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CE" w:rsidRDefault="000C0ECE" w:rsidP="000C0ECE"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942ED38" wp14:editId="77936DA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43600" cy="826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FEC Wide Stacked, Full Color (w-OSU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ECE" w:rsidRDefault="000C0ECE" w:rsidP="000C0ECE">
      <w:pPr>
        <w:spacing w:line="480" w:lineRule="auto"/>
      </w:pPr>
    </w:p>
    <w:p w:rsidR="000C0ECE" w:rsidRDefault="000C0ECE" w:rsidP="000C0ECE">
      <w:pPr>
        <w:spacing w:line="480" w:lineRule="auto"/>
      </w:pPr>
    </w:p>
    <w:p w:rsidR="000C0ECE" w:rsidRDefault="000C0ECE" w:rsidP="000C0ECE">
      <w:pPr>
        <w:spacing w:line="480" w:lineRule="auto"/>
        <w:jc w:val="center"/>
      </w:pPr>
      <w:r>
        <w:rPr>
          <w:b/>
          <w:sz w:val="32"/>
          <w:u w:val="single"/>
        </w:rPr>
        <w:t>Engaging Families to Support the Mental and Behavioral Health of Children Webinar</w:t>
      </w:r>
    </w:p>
    <w:p w:rsidR="000C0ECE" w:rsidRDefault="000C0ECE" w:rsidP="000C0ECE">
      <w:pPr>
        <w:spacing w:line="480" w:lineRule="auto"/>
      </w:pPr>
      <w:r w:rsidRPr="000C0ECE">
        <w:t xml:space="preserve">In this </w:t>
      </w:r>
      <w:r w:rsidR="004362FB">
        <w:t xml:space="preserve">32 minute June 2017 </w:t>
      </w:r>
      <w:bookmarkStart w:id="0" w:name="_GoBack"/>
      <w:bookmarkEnd w:id="0"/>
      <w:r w:rsidRPr="000C0ECE">
        <w:t xml:space="preserve">webinar, we offer training on family engagement for professionals working with families to support the behavioral and mental health of children and teens. The recording is designed to be viewed by a group of staff members, and can be paused at different points for reflection and discussion.  Presenters: Barbara Boone and Meredith Wellman from OSU, Grace </w:t>
      </w:r>
      <w:proofErr w:type="spellStart"/>
      <w:r w:rsidRPr="000C0ECE">
        <w:t>Schoessow</w:t>
      </w:r>
      <w:proofErr w:type="spellEnd"/>
      <w:r w:rsidRPr="000C0ECE">
        <w:t xml:space="preserve"> from Greene County ESC, and Angela </w:t>
      </w:r>
      <w:proofErr w:type="spellStart"/>
      <w:r w:rsidRPr="000C0ECE">
        <w:t>Schoepflin</w:t>
      </w:r>
      <w:proofErr w:type="spellEnd"/>
      <w:r w:rsidRPr="000C0ECE">
        <w:t xml:space="preserve"> from the National Alliance on Mental Illness. </w:t>
      </w:r>
    </w:p>
    <w:p w:rsidR="000C0ECE" w:rsidRDefault="000C0ECE" w:rsidP="000C0ECE">
      <w:pPr>
        <w:spacing w:line="480" w:lineRule="auto"/>
      </w:pPr>
      <w:r w:rsidRPr="000C0ECE">
        <w:t xml:space="preserve">The following handouts are </w:t>
      </w:r>
      <w:r>
        <w:t>included in the materials to supplement the webinar:</w:t>
      </w:r>
    </w:p>
    <w:p w:rsidR="000C0ECE" w:rsidRDefault="000C0ECE" w:rsidP="000C0ECE">
      <w:pPr>
        <w:pStyle w:val="ListParagraph"/>
        <w:numPr>
          <w:ilvl w:val="0"/>
          <w:numId w:val="1"/>
        </w:numPr>
        <w:spacing w:line="480" w:lineRule="auto"/>
        <w:ind w:left="2160"/>
      </w:pPr>
      <w:r>
        <w:t>Webinar Slides</w:t>
      </w:r>
    </w:p>
    <w:p w:rsidR="000C0ECE" w:rsidRDefault="000C0ECE" w:rsidP="000C0ECE">
      <w:pPr>
        <w:pStyle w:val="ListParagraph"/>
        <w:numPr>
          <w:ilvl w:val="0"/>
          <w:numId w:val="1"/>
        </w:numPr>
        <w:spacing w:line="480" w:lineRule="auto"/>
        <w:ind w:left="2160"/>
      </w:pPr>
      <w:r>
        <w:t>Assessing Family Engagement Practices (Provider Self-Report Version)</w:t>
      </w:r>
    </w:p>
    <w:p w:rsidR="000C0ECE" w:rsidRDefault="000C0ECE" w:rsidP="000C0ECE">
      <w:pPr>
        <w:pStyle w:val="ListParagraph"/>
        <w:numPr>
          <w:ilvl w:val="0"/>
          <w:numId w:val="1"/>
        </w:numPr>
        <w:spacing w:line="480" w:lineRule="auto"/>
        <w:ind w:left="2160"/>
      </w:pPr>
      <w:r>
        <w:t>Assessing Family Engagement Practices (Family Version)</w:t>
      </w:r>
    </w:p>
    <w:p w:rsidR="000C0ECE" w:rsidRDefault="000C0ECE" w:rsidP="000C0ECE">
      <w:pPr>
        <w:pStyle w:val="ListParagraph"/>
        <w:numPr>
          <w:ilvl w:val="0"/>
          <w:numId w:val="1"/>
        </w:numPr>
        <w:spacing w:line="480" w:lineRule="auto"/>
        <w:ind w:left="2160"/>
      </w:pPr>
      <w:r>
        <w:t>Commitment and Plan for Improvement</w:t>
      </w:r>
    </w:p>
    <w:p w:rsidR="000C0ECE" w:rsidRDefault="000C0ECE" w:rsidP="000C0ECE">
      <w:pPr>
        <w:spacing w:line="480" w:lineRule="auto"/>
      </w:pPr>
    </w:p>
    <w:p w:rsidR="000C0ECE" w:rsidRDefault="000C0ECE" w:rsidP="000C0ECE">
      <w:pPr>
        <w:spacing w:line="480" w:lineRule="auto"/>
      </w:pPr>
    </w:p>
    <w:p w:rsidR="000C0ECE" w:rsidRDefault="000C0ECE" w:rsidP="000C0ECE"/>
    <w:p w:rsidR="000C0ECE" w:rsidRDefault="000C0ECE" w:rsidP="000C0ECE"/>
    <w:p w:rsidR="000C0ECE" w:rsidRPr="000C0ECE" w:rsidRDefault="000C0ECE" w:rsidP="000C0ECE">
      <w:r>
        <w:t xml:space="preserve">For more information, please contact Dr. Barbara Boone at </w:t>
      </w:r>
      <w:hyperlink r:id="rId6" w:history="1">
        <w:r w:rsidRPr="002B6BD8">
          <w:rPr>
            <w:rStyle w:val="Hyperlink"/>
          </w:rPr>
          <w:t>OhioSFEC@osu.edu</w:t>
        </w:r>
      </w:hyperlink>
      <w:r>
        <w:t xml:space="preserve">. </w:t>
      </w:r>
    </w:p>
    <w:sectPr w:rsidR="000C0ECE" w:rsidRPr="000C0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C2DCA"/>
    <w:multiLevelType w:val="hybridMultilevel"/>
    <w:tmpl w:val="168A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CE"/>
    <w:rsid w:val="000C0ECE"/>
    <w:rsid w:val="004362FB"/>
    <w:rsid w:val="00A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3AC1"/>
  <w15:chartTrackingRefBased/>
  <w15:docId w15:val="{55E21CC7-BA54-445C-BC11-00380F4B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C0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0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ioSFEC@o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Max, Ryan J.</dc:creator>
  <cp:keywords/>
  <dc:description/>
  <cp:lastModifiedBy>Max, Ryan J.</cp:lastModifiedBy>
  <cp:revision>2</cp:revision>
  <dcterms:created xsi:type="dcterms:W3CDTF">2019-05-20T16:01:00Z</dcterms:created>
  <dcterms:modified xsi:type="dcterms:W3CDTF">2019-05-20T16:15:00Z</dcterms:modified>
</cp:coreProperties>
</file>