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C23" w:rsidRDefault="00C93C23" w:rsidP="00C93C23">
      <w:pPr>
        <w:jc w:val="center"/>
        <w:rPr>
          <w:rFonts w:ascii="Arial" w:hAnsi="Arial" w:cs="Arial"/>
          <w:sz w:val="28"/>
          <w:szCs w:val="28"/>
          <w:u w:val="single"/>
        </w:rPr>
      </w:pPr>
      <w:r w:rsidRPr="00F95ED6">
        <w:rPr>
          <w:rFonts w:ascii="Arial" w:hAnsi="Arial" w:cs="Arial"/>
          <w:noProof/>
          <w:color w:val="800080"/>
          <w:sz w:val="44"/>
          <w:szCs w:val="48"/>
        </w:rPr>
        <mc:AlternateContent>
          <mc:Choice Requires="wpg">
            <w:drawing>
              <wp:anchor distT="0" distB="0" distL="114300" distR="114300" simplePos="0" relativeHeight="251659264" behindDoc="0" locked="0" layoutInCell="1" allowOverlap="1" wp14:anchorId="56B81A00" wp14:editId="6FCA5221">
                <wp:simplePos x="0" y="0"/>
                <wp:positionH relativeFrom="margin">
                  <wp:posOffset>-114300</wp:posOffset>
                </wp:positionH>
                <wp:positionV relativeFrom="paragraph">
                  <wp:posOffset>-109368</wp:posOffset>
                </wp:positionV>
                <wp:extent cx="6454140" cy="439293"/>
                <wp:effectExtent l="0" t="0" r="3810" b="0"/>
                <wp:wrapNone/>
                <wp:docPr id="10" name="Group 9"/>
                <wp:cNvGraphicFramePr/>
                <a:graphic xmlns:a="http://schemas.openxmlformats.org/drawingml/2006/main">
                  <a:graphicData uri="http://schemas.microsoft.com/office/word/2010/wordprocessingGroup">
                    <wpg:wgp>
                      <wpg:cNvGrpSpPr/>
                      <wpg:grpSpPr>
                        <a:xfrm>
                          <a:off x="0" y="0"/>
                          <a:ext cx="6454140" cy="439293"/>
                          <a:chOff x="0" y="0"/>
                          <a:chExt cx="6454140" cy="439293"/>
                        </a:xfrm>
                      </wpg:grpSpPr>
                      <wpg:grpSp>
                        <wpg:cNvPr id="2" name="Group 2"/>
                        <wpg:cNvGrpSpPr/>
                        <wpg:grpSpPr>
                          <a:xfrm>
                            <a:off x="0" y="0"/>
                            <a:ext cx="6454140" cy="439293"/>
                            <a:chOff x="0" y="0"/>
                            <a:chExt cx="6344064" cy="439420"/>
                          </a:xfrm>
                        </wpg:grpSpPr>
                        <wps:wsp>
                          <wps:cNvPr id="4" name="Text Box 217"/>
                          <wps:cNvSpPr txBox="1">
                            <a:spLocks noChangeArrowheads="1"/>
                          </wps:cNvSpPr>
                          <wps:spPr bwMode="auto">
                            <a:xfrm>
                              <a:off x="1976673" y="0"/>
                              <a:ext cx="4367391" cy="438912"/>
                            </a:xfrm>
                            <a:prstGeom prst="rect">
                              <a:avLst/>
                            </a:prstGeom>
                            <a:solidFill>
                              <a:srgbClr val="82A2C9"/>
                            </a:solidFill>
                            <a:ln w="19050">
                              <a:noFill/>
                              <a:miter lim="800000"/>
                              <a:headEnd/>
                              <a:tailEnd/>
                            </a:ln>
                          </wps:spPr>
                          <wps:txbx>
                            <w:txbxContent>
                              <w:p w:rsidR="00C93C23" w:rsidRDefault="00C93C23" w:rsidP="00C93C23">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wps:txbx>
                          <wps:bodyPr rot="0" vert="horz" wrap="square" lIns="91440" tIns="100584" rIns="91440" bIns="45720" anchor="t" anchorCtr="0">
                            <a:noAutofit/>
                          </wps:bodyPr>
                        </wps:wsp>
                        <pic:pic xmlns:pic="http://schemas.openxmlformats.org/drawingml/2006/picture">
                          <pic:nvPicPr>
                            <pic:cNvPr id="5" name="Picture 5"/>
                            <pic:cNvPicPr/>
                          </pic:nvPicPr>
                          <pic:blipFill>
                            <a:blip r:embed="rId6">
                              <a:extLst>
                                <a:ext uri="{28A0092B-C50C-407E-A947-70E740481C1C}">
                                  <a14:useLocalDpi xmlns:a14="http://schemas.microsoft.com/office/drawing/2010/main" val="0"/>
                                </a:ext>
                              </a:extLst>
                            </a:blip>
                            <a:srcRect r="72993"/>
                            <a:stretch>
                              <a:fillRect/>
                            </a:stretch>
                          </pic:blipFill>
                          <pic:spPr bwMode="auto">
                            <a:xfrm>
                              <a:off x="0" y="1270"/>
                              <a:ext cx="2089785" cy="438150"/>
                            </a:xfrm>
                            <a:prstGeom prst="rect">
                              <a:avLst/>
                            </a:prstGeom>
                            <a:noFill/>
                            <a:ln>
                              <a:noFill/>
                            </a:ln>
                          </pic:spPr>
                        </pic:pic>
                      </wpg:grpSp>
                      <wps:wsp>
                        <wps:cNvPr id="3" name="Straight Connector 3"/>
                        <wps:cNvCnPr/>
                        <wps:spPr>
                          <a:xfrm>
                            <a:off x="1941130" y="101198"/>
                            <a:ext cx="0" cy="228600"/>
                          </a:xfrm>
                          <a:prstGeom prst="line">
                            <a:avLst/>
                          </a:prstGeom>
                          <a:ln w="12700">
                            <a:solidFill>
                              <a:srgbClr val="DAECF2"/>
                            </a:solidFill>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B81A00" id="Group 9" o:spid="_x0000_s1026" style="position:absolute;left:0;text-align:left;margin-left:-9pt;margin-top:-8.6pt;width:508.2pt;height:34.6pt;z-index:251659264;mso-position-horizontal-relative:margin" coordsize="64541,43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N2iiivWPO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">
                <v:group id="Group 2" o:spid="_x0000_s1027" style="position:absolute;width:64541;height:4392" coordsize="6344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17" o:spid="_x0000_s1028" type="#_x0000_t202" style="position:absolute;left:19766;width:43674;height:4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" fillcolor="#82a2c9" stroked="f" strokeweight="1.5pt">
                    <v:textbox inset=",7.92pt">
                      <w:txbxContent>
                        <w:p w:rsidR="00C93C23" w:rsidRDefault="00C93C23" w:rsidP="00C93C23">
                          <w:pPr>
                            <w:pStyle w:val="NormalWeb"/>
                            <w:spacing w:before="0" w:beforeAutospacing="0" w:after="0" w:afterAutospacing="0"/>
                            <w:ind w:right="86"/>
                            <w:jc w:val="center"/>
                          </w:pPr>
                          <w:r>
                            <w:rPr>
                              <w:rFonts w:ascii="Arial" w:eastAsia="Calibri" w:hAnsi="Arial" w:cstheme="minorBidi"/>
                              <w:b/>
                              <w:bCs/>
                              <w:color w:val="FDFDFD"/>
                              <w:kern w:val="24"/>
                              <w:sz w:val="28"/>
                              <w:szCs w:val="28"/>
                            </w:rPr>
                            <w:t>Parent-Teacher Partnerships for Student Success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top:12;width:20897;height:4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">
                    <v:imagedata r:id="rId7" o:title="" cropright="47837f"/>
                  </v:shape>
                </v:group>
                <v:line id="Straight Connector 3" o:spid="_x0000_s1030" style="position:absolute;visibility:visible;mso-wrap-style:square" from="19411,1011" to="19411,3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" strokecolor="#daecf2" strokeweight="1pt"/>
                <w10:wrap anchorx="margin"/>
              </v:group>
            </w:pict>
          </mc:Fallback>
        </mc:AlternateContent>
      </w:r>
    </w:p>
    <w:p w:rsidR="00C93C23" w:rsidRDefault="00C93C23" w:rsidP="00C93C23">
      <w:pPr>
        <w:jc w:val="center"/>
        <w:rPr>
          <w:rFonts w:ascii="Arial" w:hAnsi="Arial" w:cs="Arial"/>
          <w:sz w:val="28"/>
          <w:szCs w:val="28"/>
          <w:u w:val="single"/>
        </w:rPr>
      </w:pPr>
    </w:p>
    <w:p w:rsidR="00C93C23" w:rsidRDefault="00C93C23" w:rsidP="00C93C23">
      <w:pPr>
        <w:jc w:val="center"/>
        <w:rPr>
          <w:rFonts w:ascii="Arial" w:hAnsi="Arial" w:cs="Arial"/>
          <w:b/>
          <w:sz w:val="36"/>
          <w:szCs w:val="28"/>
        </w:rPr>
      </w:pPr>
      <w:r w:rsidRPr="00FD1316">
        <w:rPr>
          <w:rFonts w:ascii="Arial" w:hAnsi="Arial" w:cs="Arial"/>
          <w:b/>
          <w:sz w:val="36"/>
          <w:szCs w:val="28"/>
        </w:rPr>
        <w:t>Facilitator’s Implementation Checklist</w:t>
      </w:r>
    </w:p>
    <w:p w:rsidR="00C93C23" w:rsidRDefault="00C93C23" w:rsidP="00C93C23">
      <w:pPr>
        <w:jc w:val="center"/>
        <w:rPr>
          <w:rFonts w:ascii="Arial" w:hAnsi="Arial" w:cs="Arial"/>
          <w:b/>
          <w:sz w:val="36"/>
          <w:szCs w:val="28"/>
        </w:rPr>
      </w:pPr>
    </w:p>
    <w:p w:rsidR="00C93C23" w:rsidRDefault="00B95949">
      <w:pPr>
        <w:rPr>
          <w:rFonts w:ascii="Arial" w:hAnsi="Arial" w:cs="Arial"/>
          <w:color w:val="0070C0"/>
          <w:sz w:val="24"/>
          <w:szCs w:val="24"/>
        </w:rPr>
      </w:pPr>
      <w:r w:rsidRPr="00C93C23">
        <w:rPr>
          <w:rFonts w:ascii="Arial" w:hAnsi="Arial" w:cs="Arial"/>
          <w:sz w:val="24"/>
          <w:szCs w:val="24"/>
        </w:rPr>
        <w:t xml:space="preserve">MODULE </w:t>
      </w:r>
      <w:r w:rsidR="008F144F">
        <w:rPr>
          <w:rFonts w:ascii="Arial" w:hAnsi="Arial" w:cs="Arial"/>
          <w:b/>
          <w:color w:val="0070C0"/>
          <w:sz w:val="24"/>
          <w:szCs w:val="24"/>
          <w:u w:val="single"/>
        </w:rPr>
        <w:t>NEXT STEPS</w:t>
      </w:r>
    </w:p>
    <w:p w:rsidR="00622F85" w:rsidRPr="00C93C23" w:rsidRDefault="009206EE">
      <w:pPr>
        <w:rPr>
          <w:rFonts w:ascii="Arial" w:hAnsi="Arial" w:cs="Arial"/>
          <w:sz w:val="24"/>
          <w:szCs w:val="24"/>
        </w:rPr>
      </w:pPr>
      <w:r w:rsidRPr="00C93C23">
        <w:rPr>
          <w:rFonts w:ascii="Arial" w:hAnsi="Arial" w:cs="Arial"/>
          <w:sz w:val="24"/>
          <w:szCs w:val="24"/>
        </w:rPr>
        <w:t>DATE____________</w:t>
      </w:r>
      <w:r w:rsidR="00B95949" w:rsidRPr="00C93C23">
        <w:rPr>
          <w:rFonts w:ascii="Arial" w:hAnsi="Arial" w:cs="Arial"/>
          <w:sz w:val="24"/>
          <w:szCs w:val="24"/>
        </w:rPr>
        <w:t xml:space="preserve">REGION______  </w:t>
      </w:r>
    </w:p>
    <w:p w:rsidR="00622F85" w:rsidRPr="00C93C23" w:rsidRDefault="00C93C23">
      <w:pPr>
        <w:rPr>
          <w:rFonts w:ascii="Arial" w:hAnsi="Arial" w:cs="Arial"/>
          <w:sz w:val="24"/>
          <w:szCs w:val="24"/>
        </w:rPr>
      </w:pPr>
      <w:r>
        <w:rPr>
          <w:rFonts w:ascii="Arial" w:hAnsi="Arial" w:cs="Arial"/>
          <w:sz w:val="24"/>
          <w:szCs w:val="24"/>
        </w:rPr>
        <w:t>CO-</w:t>
      </w:r>
      <w:r w:rsidR="00B95949" w:rsidRPr="00C93C23">
        <w:rPr>
          <w:rFonts w:ascii="Arial" w:hAnsi="Arial" w:cs="Arial"/>
          <w:sz w:val="24"/>
          <w:szCs w:val="24"/>
        </w:rPr>
        <w:t>FACILITATORS______________________________________________</w:t>
      </w:r>
      <w:r>
        <w:rPr>
          <w:rFonts w:ascii="Arial" w:hAnsi="Arial" w:cs="Arial"/>
          <w:sz w:val="24"/>
          <w:szCs w:val="24"/>
        </w:rPr>
        <w:t>_____</w:t>
      </w:r>
    </w:p>
    <w:p w:rsidR="00622F85" w:rsidRPr="00C93C23" w:rsidRDefault="00B95949">
      <w:pPr>
        <w:rPr>
          <w:rFonts w:ascii="Arial" w:hAnsi="Arial" w:cs="Arial"/>
          <w:sz w:val="24"/>
          <w:szCs w:val="24"/>
        </w:rPr>
      </w:pPr>
      <w:r w:rsidRPr="00C93C23">
        <w:rPr>
          <w:rFonts w:ascii="Arial" w:hAnsi="Arial" w:cs="Arial"/>
          <w:sz w:val="24"/>
          <w:szCs w:val="24"/>
        </w:rPr>
        <w:t>DISTRICT / BUILDING _____________________________</w:t>
      </w:r>
      <w:r w:rsidR="00B616EF" w:rsidRPr="00C93C23">
        <w:rPr>
          <w:rFonts w:ascii="Arial" w:hAnsi="Arial" w:cs="Arial"/>
          <w:sz w:val="24"/>
          <w:szCs w:val="24"/>
        </w:rPr>
        <w:t>___________</w:t>
      </w:r>
      <w:r w:rsidRPr="00C93C23">
        <w:rPr>
          <w:rFonts w:ascii="Arial" w:hAnsi="Arial" w:cs="Arial"/>
          <w:sz w:val="24"/>
          <w:szCs w:val="24"/>
        </w:rPr>
        <w:t>________</w:t>
      </w:r>
    </w:p>
    <w:p w:rsidR="00622F85" w:rsidRPr="00C93C23" w:rsidRDefault="00C93C23">
      <w:pPr>
        <w:rPr>
          <w:rFonts w:ascii="Arial" w:hAnsi="Arial" w:cs="Arial"/>
          <w:sz w:val="24"/>
          <w:szCs w:val="24"/>
        </w:rPr>
      </w:pPr>
      <w:r>
        <w:rPr>
          <w:rFonts w:ascii="Arial" w:hAnsi="Arial" w:cs="Arial"/>
          <w:sz w:val="24"/>
          <w:szCs w:val="24"/>
        </w:rPr>
        <w:t>OBSERVER</w:t>
      </w:r>
      <w:r w:rsidR="00B95949" w:rsidRPr="00C93C23">
        <w:rPr>
          <w:rFonts w:ascii="Arial" w:hAnsi="Arial" w:cs="Arial"/>
          <w:sz w:val="24"/>
          <w:szCs w:val="24"/>
        </w:rPr>
        <w:t>_____________________________________</w:t>
      </w:r>
      <w:r w:rsidR="00B616EF" w:rsidRPr="00C93C23">
        <w:rPr>
          <w:rFonts w:ascii="Arial" w:hAnsi="Arial" w:cs="Arial"/>
          <w:sz w:val="24"/>
          <w:szCs w:val="24"/>
        </w:rPr>
        <w:t>____________</w:t>
      </w:r>
      <w:r w:rsidR="00B95949" w:rsidRPr="00C93C23">
        <w:rPr>
          <w:rFonts w:ascii="Arial" w:hAnsi="Arial" w:cs="Arial"/>
          <w:sz w:val="24"/>
          <w:szCs w:val="24"/>
        </w:rPr>
        <w:t>________</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Tr="004B5AEB">
        <w:trPr>
          <w:trHeight w:val="408"/>
        </w:trPr>
        <w:tc>
          <w:tcPr>
            <w:tcW w:w="9350" w:type="dxa"/>
            <w:shd w:val="clear" w:color="auto" w:fill="BDD6EE"/>
          </w:tcPr>
          <w:p w:rsidR="00622F85" w:rsidRPr="00C93C23" w:rsidRDefault="00B95949">
            <w:pPr>
              <w:spacing w:after="0" w:line="240" w:lineRule="auto"/>
              <w:jc w:val="center"/>
              <w:rPr>
                <w:rFonts w:ascii="Arial" w:hAnsi="Arial" w:cs="Arial"/>
                <w:b/>
              </w:rPr>
            </w:pPr>
            <w:r w:rsidRPr="00C93C23">
              <w:rPr>
                <w:rFonts w:ascii="Arial" w:hAnsi="Arial" w:cs="Arial"/>
                <w:b/>
                <w:sz w:val="24"/>
                <w:szCs w:val="28"/>
              </w:rPr>
              <w:t>Core Components of the Session</w:t>
            </w:r>
          </w:p>
        </w:tc>
      </w:tr>
    </w:tbl>
    <w:p w:rsidR="00622F85" w:rsidRPr="00C93C23" w:rsidRDefault="00622F85">
      <w:pPr>
        <w:pStyle w:val="ListParagraph1"/>
        <w:rPr>
          <w:rFonts w:ascii="Arial" w:hAnsi="Arial" w:cs="Arial"/>
          <w:sz w:val="14"/>
          <w:szCs w:val="16"/>
        </w:rPr>
      </w:pPr>
    </w:p>
    <w:p w:rsidR="0053727B" w:rsidRPr="00C93C23" w:rsidRDefault="0053727B" w:rsidP="0053727B">
      <w:pPr>
        <w:pStyle w:val="ListParagraph1"/>
        <w:numPr>
          <w:ilvl w:val="0"/>
          <w:numId w:val="1"/>
        </w:numPr>
        <w:rPr>
          <w:rFonts w:ascii="Arial" w:hAnsi="Arial" w:cs="Arial"/>
          <w:sz w:val="24"/>
          <w:szCs w:val="28"/>
        </w:rPr>
      </w:pPr>
      <w:proofErr w:type="spellStart"/>
      <w:r w:rsidRPr="00C93C23">
        <w:rPr>
          <w:rFonts w:ascii="Arial" w:hAnsi="Arial" w:cs="Arial"/>
          <w:sz w:val="24"/>
          <w:szCs w:val="28"/>
        </w:rPr>
        <w:t>Powerpoint</w:t>
      </w:r>
      <w:proofErr w:type="spellEnd"/>
      <w:r w:rsidRPr="00C93C23">
        <w:rPr>
          <w:rFonts w:ascii="Arial" w:hAnsi="Arial" w:cs="Arial"/>
          <w:sz w:val="24"/>
          <w:szCs w:val="28"/>
        </w:rPr>
        <w:t xml:space="preserve"> and Discussions</w:t>
      </w:r>
    </w:p>
    <w:p w:rsidR="0053727B" w:rsidRPr="00C93C23" w:rsidRDefault="00163C91" w:rsidP="00B616EF">
      <w:pPr>
        <w:pStyle w:val="ListParagraph1"/>
        <w:numPr>
          <w:ilvl w:val="0"/>
          <w:numId w:val="1"/>
        </w:numPr>
        <w:rPr>
          <w:rFonts w:ascii="Arial" w:hAnsi="Arial" w:cs="Arial"/>
          <w:sz w:val="24"/>
          <w:szCs w:val="28"/>
        </w:rPr>
      </w:pPr>
      <w:r>
        <w:rPr>
          <w:rFonts w:ascii="Arial" w:hAnsi="Arial" w:cs="Arial"/>
          <w:sz w:val="24"/>
          <w:szCs w:val="28"/>
        </w:rPr>
        <w:t>Overall Reflections (Slide 3</w:t>
      </w:r>
      <w:r w:rsidR="008F144F">
        <w:rPr>
          <w:rFonts w:ascii="Arial" w:hAnsi="Arial" w:cs="Arial"/>
          <w:sz w:val="24"/>
          <w:szCs w:val="28"/>
        </w:rPr>
        <w:t>)</w:t>
      </w:r>
    </w:p>
    <w:p w:rsidR="0053727B" w:rsidRPr="00C93C23" w:rsidRDefault="008F144F" w:rsidP="0053727B">
      <w:pPr>
        <w:pStyle w:val="ListParagraph1"/>
        <w:numPr>
          <w:ilvl w:val="0"/>
          <w:numId w:val="1"/>
        </w:numPr>
        <w:rPr>
          <w:rFonts w:ascii="Arial" w:hAnsi="Arial" w:cs="Arial"/>
          <w:sz w:val="24"/>
          <w:szCs w:val="28"/>
        </w:rPr>
      </w:pPr>
      <w:r>
        <w:rPr>
          <w:rFonts w:ascii="Arial" w:hAnsi="Arial" w:cs="Arial"/>
          <w:sz w:val="24"/>
          <w:szCs w:val="28"/>
        </w:rPr>
        <w:t>Administrator Remarks</w:t>
      </w:r>
    </w:p>
    <w:p w:rsidR="0053727B" w:rsidRPr="00C93C23" w:rsidRDefault="008F144F" w:rsidP="00C61BBC">
      <w:pPr>
        <w:pStyle w:val="ListParagraph1"/>
        <w:numPr>
          <w:ilvl w:val="0"/>
          <w:numId w:val="1"/>
        </w:numPr>
        <w:rPr>
          <w:rFonts w:ascii="Arial" w:hAnsi="Arial" w:cs="Arial"/>
          <w:sz w:val="24"/>
          <w:szCs w:val="28"/>
        </w:rPr>
      </w:pPr>
      <w:r>
        <w:rPr>
          <w:rFonts w:ascii="Arial" w:hAnsi="Arial" w:cs="Arial"/>
          <w:sz w:val="24"/>
          <w:szCs w:val="28"/>
        </w:rPr>
        <w:t>Participant Recognition</w:t>
      </w:r>
    </w:p>
    <w:p w:rsidR="004B5AEB" w:rsidRPr="008F144F" w:rsidRDefault="008F144F" w:rsidP="008F144F">
      <w:pPr>
        <w:pStyle w:val="ListParagraph1"/>
        <w:numPr>
          <w:ilvl w:val="0"/>
          <w:numId w:val="1"/>
        </w:numPr>
        <w:rPr>
          <w:rFonts w:ascii="Arial" w:hAnsi="Arial" w:cs="Arial"/>
          <w:sz w:val="24"/>
          <w:szCs w:val="28"/>
        </w:rPr>
      </w:pPr>
      <w:r>
        <w:rPr>
          <w:rFonts w:ascii="Arial" w:hAnsi="Arial" w:cs="Arial"/>
          <w:sz w:val="24"/>
          <w:szCs w:val="28"/>
        </w:rPr>
        <w:t>Unity Poem Bookmark</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Tr="00C93C23">
        <w:trPr>
          <w:trHeight w:val="273"/>
        </w:trPr>
        <w:tc>
          <w:tcPr>
            <w:tcW w:w="9350" w:type="dxa"/>
            <w:shd w:val="clear" w:color="auto" w:fill="BDD6EE"/>
          </w:tcPr>
          <w:p w:rsidR="00622F85" w:rsidRPr="00C93C23" w:rsidRDefault="00B95949">
            <w:pPr>
              <w:spacing w:after="0" w:line="240" w:lineRule="auto"/>
              <w:rPr>
                <w:rFonts w:ascii="Arial" w:hAnsi="Arial" w:cs="Arial"/>
                <w:sz w:val="28"/>
                <w:szCs w:val="28"/>
              </w:rPr>
            </w:pPr>
            <w:bookmarkStart w:id="0" w:name="_GoBack"/>
            <w:r w:rsidRPr="00C93C23">
              <w:rPr>
                <w:rFonts w:ascii="Arial" w:hAnsi="Arial" w:cs="Arial"/>
                <w:sz w:val="24"/>
                <w:szCs w:val="28"/>
              </w:rPr>
              <w:t>Core Components Completed:   _____ of _____</w:t>
            </w:r>
          </w:p>
        </w:tc>
      </w:tr>
      <w:bookmarkEnd w:id="0"/>
      <w:tr w:rsidR="00622F85" w:rsidTr="00C93C23">
        <w:trPr>
          <w:trHeight w:val="264"/>
        </w:trPr>
        <w:tc>
          <w:tcPr>
            <w:tcW w:w="9350" w:type="dxa"/>
            <w:shd w:val="clear" w:color="auto" w:fill="C5E0B3"/>
          </w:tcPr>
          <w:p w:rsidR="00622F85" w:rsidRPr="00C93C23" w:rsidRDefault="00B95949">
            <w:pPr>
              <w:spacing w:after="0" w:line="240" w:lineRule="auto"/>
              <w:jc w:val="center"/>
              <w:rPr>
                <w:rFonts w:ascii="Arial" w:hAnsi="Arial" w:cs="Arial"/>
                <w:sz w:val="28"/>
                <w:szCs w:val="28"/>
              </w:rPr>
            </w:pPr>
            <w:r w:rsidRPr="00C93C23">
              <w:rPr>
                <w:rFonts w:ascii="Arial" w:hAnsi="Arial" w:cs="Arial"/>
                <w:b/>
                <w:sz w:val="24"/>
                <w:szCs w:val="28"/>
              </w:rPr>
              <w:t>Customized Implementation Components</w:t>
            </w:r>
          </w:p>
        </w:tc>
      </w:tr>
    </w:tbl>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1.____________________________________________________</w:t>
      </w:r>
    </w:p>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2.____________________________________________________</w:t>
      </w:r>
    </w:p>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3.____________________________________________________</w:t>
      </w:r>
    </w:p>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4.____________________________________________________</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Tr="00C93C23">
        <w:trPr>
          <w:trHeight w:val="228"/>
        </w:trPr>
        <w:tc>
          <w:tcPr>
            <w:tcW w:w="9350" w:type="dxa"/>
            <w:shd w:val="clear" w:color="auto" w:fill="C5E0B3"/>
          </w:tcPr>
          <w:p w:rsidR="00622F85" w:rsidRPr="00C93C23" w:rsidRDefault="00B95949">
            <w:pPr>
              <w:spacing w:after="0" w:line="240" w:lineRule="auto"/>
              <w:rPr>
                <w:rFonts w:ascii="Arial" w:hAnsi="Arial" w:cs="Arial"/>
                <w:sz w:val="28"/>
                <w:szCs w:val="28"/>
              </w:rPr>
            </w:pPr>
            <w:r w:rsidRPr="00C93C23">
              <w:rPr>
                <w:rFonts w:ascii="Arial" w:hAnsi="Arial" w:cs="Arial"/>
                <w:sz w:val="24"/>
                <w:szCs w:val="28"/>
              </w:rPr>
              <w:t>Number of Customized Implementation Components:   _____</w:t>
            </w:r>
          </w:p>
        </w:tc>
      </w:tr>
      <w:tr w:rsidR="00622F85" w:rsidTr="00C93C23">
        <w:trPr>
          <w:trHeight w:val="309"/>
        </w:trPr>
        <w:tc>
          <w:tcPr>
            <w:tcW w:w="9350" w:type="dxa"/>
            <w:shd w:val="clear" w:color="auto" w:fill="FFE599"/>
          </w:tcPr>
          <w:p w:rsidR="00622F85" w:rsidRPr="00C93C23" w:rsidRDefault="00B95949">
            <w:pPr>
              <w:spacing w:after="0" w:line="240" w:lineRule="auto"/>
              <w:jc w:val="center"/>
              <w:rPr>
                <w:rFonts w:ascii="Arial" w:hAnsi="Arial" w:cs="Arial"/>
                <w:b/>
                <w:sz w:val="28"/>
                <w:szCs w:val="28"/>
              </w:rPr>
            </w:pPr>
            <w:r w:rsidRPr="00C93C23">
              <w:rPr>
                <w:rFonts w:ascii="Arial" w:hAnsi="Arial" w:cs="Arial"/>
                <w:b/>
                <w:sz w:val="24"/>
                <w:szCs w:val="28"/>
              </w:rPr>
              <w:t>Group Facilitation Components</w:t>
            </w:r>
          </w:p>
        </w:tc>
      </w:tr>
    </w:tbl>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Meeting space is conducive to sharing (e.g., no distractions, seats facing each other)</w:t>
      </w:r>
    </w:p>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Facilitators worked together and demonstrated co-facilitation</w:t>
      </w:r>
    </w:p>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Facilitators provided opportunities for participants to respond, discuss, and engage</w:t>
      </w:r>
    </w:p>
    <w:p w:rsidR="00622F85" w:rsidRPr="00C93C23" w:rsidRDefault="00B95949">
      <w:pPr>
        <w:pStyle w:val="ListParagraph1"/>
        <w:numPr>
          <w:ilvl w:val="0"/>
          <w:numId w:val="1"/>
        </w:numPr>
        <w:rPr>
          <w:rFonts w:ascii="Arial" w:hAnsi="Arial" w:cs="Arial"/>
          <w:sz w:val="24"/>
          <w:szCs w:val="28"/>
        </w:rPr>
      </w:pPr>
      <w:r w:rsidRPr="00C93C23">
        <w:rPr>
          <w:rFonts w:ascii="Arial" w:hAnsi="Arial" w:cs="Arial"/>
          <w:sz w:val="24"/>
          <w:szCs w:val="28"/>
        </w:rPr>
        <w:t>All participants contributed to the conversation and activities</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0"/>
      </w:tblGrid>
      <w:tr w:rsidR="00622F85" w:rsidTr="00C93C23">
        <w:trPr>
          <w:trHeight w:val="273"/>
        </w:trPr>
        <w:tc>
          <w:tcPr>
            <w:tcW w:w="9350" w:type="dxa"/>
            <w:shd w:val="clear" w:color="auto" w:fill="FFE599"/>
          </w:tcPr>
          <w:p w:rsidR="00622F85" w:rsidRPr="00C93C23" w:rsidRDefault="00B95949">
            <w:pPr>
              <w:spacing w:after="0" w:line="240" w:lineRule="auto"/>
              <w:rPr>
                <w:rFonts w:ascii="Arial" w:hAnsi="Arial" w:cs="Arial"/>
                <w:sz w:val="28"/>
                <w:szCs w:val="28"/>
              </w:rPr>
            </w:pPr>
            <w:r w:rsidRPr="00C93C23">
              <w:rPr>
                <w:rFonts w:ascii="Arial" w:hAnsi="Arial" w:cs="Arial"/>
                <w:sz w:val="24"/>
                <w:szCs w:val="28"/>
              </w:rPr>
              <w:t>Number of Components Present:   _____</w:t>
            </w:r>
          </w:p>
        </w:tc>
      </w:tr>
    </w:tbl>
    <w:p w:rsidR="00B616EF" w:rsidRDefault="00B616EF" w:rsidP="0053727B">
      <w:pPr>
        <w:spacing w:beforeLines="50" w:before="120" w:line="260" w:lineRule="auto"/>
        <w:rPr>
          <w:b/>
          <w:bCs/>
          <w:sz w:val="28"/>
          <w:szCs w:val="28"/>
        </w:rPr>
      </w:pPr>
    </w:p>
    <w:p w:rsidR="008F144F" w:rsidRDefault="008F144F">
      <w:pPr>
        <w:spacing w:after="0" w:line="240" w:lineRule="auto"/>
        <w:rPr>
          <w:rFonts w:ascii="Arial" w:hAnsi="Arial" w:cs="Arial"/>
          <w:b/>
          <w:bCs/>
          <w:sz w:val="24"/>
          <w:szCs w:val="28"/>
        </w:rPr>
      </w:pPr>
      <w:r>
        <w:rPr>
          <w:rFonts w:ascii="Arial" w:hAnsi="Arial" w:cs="Arial"/>
          <w:b/>
          <w:bCs/>
          <w:sz w:val="24"/>
          <w:szCs w:val="28"/>
        </w:rPr>
        <w:br w:type="page"/>
      </w:r>
    </w:p>
    <w:p w:rsidR="005A09E6" w:rsidRPr="00C93C23" w:rsidRDefault="005A09E6" w:rsidP="005A09E6">
      <w:pPr>
        <w:spacing w:beforeLines="50" w:before="120" w:line="260" w:lineRule="auto"/>
        <w:rPr>
          <w:rFonts w:ascii="Arial" w:hAnsi="Arial" w:cs="Arial"/>
          <w:b/>
          <w:bCs/>
          <w:sz w:val="24"/>
          <w:szCs w:val="28"/>
        </w:rPr>
      </w:pPr>
      <w:r w:rsidRPr="00C93C23">
        <w:rPr>
          <w:rFonts w:ascii="Arial" w:hAnsi="Arial" w:cs="Arial"/>
          <w:b/>
          <w:bCs/>
          <w:sz w:val="24"/>
          <w:szCs w:val="28"/>
        </w:rPr>
        <w:lastRenderedPageBreak/>
        <w:t>Any other notes or observations regarding the implementation of today’s session:</w:t>
      </w: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p>
    <w:p w:rsidR="005A09E6" w:rsidRPr="00C93C23" w:rsidRDefault="005A09E6" w:rsidP="005A09E6">
      <w:pPr>
        <w:spacing w:beforeLines="50" w:before="120" w:line="260" w:lineRule="auto"/>
        <w:rPr>
          <w:rFonts w:ascii="Arial" w:hAnsi="Arial" w:cs="Arial"/>
          <w:b/>
          <w:bCs/>
          <w:sz w:val="24"/>
          <w:szCs w:val="28"/>
        </w:rPr>
      </w:pPr>
      <w:r w:rsidRPr="00C93C23">
        <w:rPr>
          <w:rFonts w:ascii="Arial" w:hAnsi="Arial" w:cs="Arial"/>
          <w:b/>
          <w:bCs/>
          <w:sz w:val="24"/>
          <w:szCs w:val="28"/>
        </w:rPr>
        <w:t>Reflection with co-facilitators:</w:t>
      </w:r>
    </w:p>
    <w:p w:rsidR="005A09E6" w:rsidRPr="00C93C23" w:rsidRDefault="005A09E6" w:rsidP="005A09E6">
      <w:pPr>
        <w:pStyle w:val="ListParagraph"/>
        <w:numPr>
          <w:ilvl w:val="0"/>
          <w:numId w:val="2"/>
        </w:numPr>
        <w:spacing w:beforeLines="50" w:before="120" w:line="260" w:lineRule="auto"/>
        <w:rPr>
          <w:rFonts w:ascii="Arial" w:hAnsi="Arial" w:cs="Arial"/>
          <w:b/>
          <w:bCs/>
          <w:sz w:val="24"/>
          <w:szCs w:val="28"/>
        </w:rPr>
      </w:pPr>
      <w:r w:rsidRPr="00C93C23">
        <w:rPr>
          <w:rFonts w:ascii="Arial" w:hAnsi="Arial" w:cs="Arial"/>
          <w:b/>
          <w:bCs/>
          <w:sz w:val="24"/>
          <w:szCs w:val="28"/>
        </w:rPr>
        <w:t>What worked?</w:t>
      </w:r>
    </w:p>
    <w:p w:rsidR="005A09E6" w:rsidRPr="00C93C23" w:rsidRDefault="005A09E6" w:rsidP="005A09E6">
      <w:pPr>
        <w:pStyle w:val="ListParagraph"/>
        <w:spacing w:beforeLines="50" w:before="120" w:line="260" w:lineRule="auto"/>
        <w:rPr>
          <w:rFonts w:ascii="Arial" w:hAnsi="Arial" w:cs="Arial"/>
          <w:b/>
          <w:bCs/>
          <w:sz w:val="24"/>
          <w:szCs w:val="28"/>
        </w:rPr>
      </w:pPr>
    </w:p>
    <w:p w:rsidR="005A09E6" w:rsidRPr="00C93C23" w:rsidRDefault="005A09E6" w:rsidP="005A09E6">
      <w:pPr>
        <w:pStyle w:val="ListParagraph"/>
        <w:spacing w:beforeLines="50" w:before="120" w:line="260" w:lineRule="auto"/>
        <w:rPr>
          <w:rFonts w:ascii="Arial" w:hAnsi="Arial" w:cs="Arial"/>
          <w:b/>
          <w:bCs/>
          <w:sz w:val="24"/>
          <w:szCs w:val="28"/>
        </w:rPr>
      </w:pPr>
    </w:p>
    <w:p w:rsidR="005A09E6" w:rsidRPr="00C93C23" w:rsidRDefault="005A09E6" w:rsidP="005A09E6">
      <w:pPr>
        <w:pStyle w:val="ListParagraph"/>
        <w:numPr>
          <w:ilvl w:val="0"/>
          <w:numId w:val="2"/>
        </w:numPr>
        <w:spacing w:beforeLines="50" w:before="120" w:line="260" w:lineRule="auto"/>
        <w:rPr>
          <w:rFonts w:ascii="Arial" w:hAnsi="Arial" w:cs="Arial"/>
          <w:b/>
          <w:bCs/>
          <w:sz w:val="24"/>
          <w:szCs w:val="28"/>
        </w:rPr>
      </w:pPr>
      <w:r w:rsidRPr="00C93C23">
        <w:rPr>
          <w:rFonts w:ascii="Arial" w:hAnsi="Arial" w:cs="Arial"/>
          <w:b/>
          <w:bCs/>
          <w:sz w:val="24"/>
          <w:szCs w:val="28"/>
        </w:rPr>
        <w:t>How do you know?</w:t>
      </w:r>
    </w:p>
    <w:p w:rsidR="005A09E6" w:rsidRPr="00C93C23" w:rsidRDefault="005A09E6" w:rsidP="005A09E6">
      <w:pPr>
        <w:pStyle w:val="ListParagraph"/>
        <w:rPr>
          <w:rFonts w:ascii="Arial" w:hAnsi="Arial" w:cs="Arial"/>
          <w:b/>
          <w:bCs/>
          <w:sz w:val="24"/>
          <w:szCs w:val="28"/>
        </w:rPr>
      </w:pPr>
    </w:p>
    <w:p w:rsidR="005A09E6" w:rsidRPr="00C93C23" w:rsidRDefault="005A09E6" w:rsidP="005A09E6">
      <w:pPr>
        <w:pStyle w:val="ListParagraph"/>
        <w:rPr>
          <w:rFonts w:ascii="Arial" w:hAnsi="Arial" w:cs="Arial"/>
          <w:b/>
          <w:bCs/>
          <w:sz w:val="24"/>
          <w:szCs w:val="28"/>
        </w:rPr>
      </w:pPr>
    </w:p>
    <w:p w:rsidR="005A09E6" w:rsidRPr="00C93C23" w:rsidRDefault="005A09E6" w:rsidP="005A09E6">
      <w:pPr>
        <w:pStyle w:val="ListParagraph"/>
        <w:numPr>
          <w:ilvl w:val="0"/>
          <w:numId w:val="2"/>
        </w:numPr>
        <w:spacing w:beforeLines="50" w:before="120" w:line="260" w:lineRule="auto"/>
        <w:rPr>
          <w:rFonts w:ascii="Arial" w:hAnsi="Arial" w:cs="Arial"/>
          <w:b/>
          <w:bCs/>
          <w:sz w:val="24"/>
          <w:szCs w:val="28"/>
        </w:rPr>
      </w:pPr>
      <w:r w:rsidRPr="00C93C23">
        <w:rPr>
          <w:rFonts w:ascii="Arial" w:hAnsi="Arial" w:cs="Arial"/>
          <w:b/>
          <w:bCs/>
          <w:sz w:val="24"/>
          <w:szCs w:val="28"/>
        </w:rPr>
        <w:t>What didn’t work?</w:t>
      </w:r>
    </w:p>
    <w:p w:rsidR="005A09E6" w:rsidRPr="00C93C23" w:rsidRDefault="005A09E6" w:rsidP="005A09E6">
      <w:pPr>
        <w:pStyle w:val="ListParagraph"/>
        <w:rPr>
          <w:rFonts w:ascii="Arial" w:hAnsi="Arial" w:cs="Arial"/>
          <w:b/>
          <w:bCs/>
          <w:sz w:val="24"/>
          <w:szCs w:val="28"/>
        </w:rPr>
      </w:pPr>
    </w:p>
    <w:p w:rsidR="005A09E6" w:rsidRPr="00C93C23" w:rsidRDefault="005A09E6" w:rsidP="005A09E6">
      <w:pPr>
        <w:pStyle w:val="ListParagraph"/>
        <w:spacing w:beforeLines="50" w:before="120" w:line="260" w:lineRule="auto"/>
        <w:rPr>
          <w:rFonts w:ascii="Arial" w:hAnsi="Arial" w:cs="Arial"/>
          <w:b/>
          <w:bCs/>
          <w:sz w:val="24"/>
          <w:szCs w:val="28"/>
        </w:rPr>
      </w:pPr>
    </w:p>
    <w:p w:rsidR="005A09E6" w:rsidRPr="00C93C23" w:rsidRDefault="005A09E6" w:rsidP="005A09E6">
      <w:pPr>
        <w:pStyle w:val="ListParagraph"/>
        <w:numPr>
          <w:ilvl w:val="0"/>
          <w:numId w:val="2"/>
        </w:numPr>
        <w:spacing w:beforeLines="50" w:before="120" w:line="260" w:lineRule="auto"/>
        <w:rPr>
          <w:rFonts w:ascii="Arial" w:hAnsi="Arial" w:cs="Arial"/>
          <w:b/>
          <w:bCs/>
          <w:sz w:val="24"/>
          <w:szCs w:val="28"/>
        </w:rPr>
      </w:pPr>
      <w:r w:rsidRPr="00C93C23">
        <w:rPr>
          <w:rFonts w:ascii="Arial" w:hAnsi="Arial" w:cs="Arial"/>
          <w:b/>
          <w:bCs/>
          <w:sz w:val="24"/>
          <w:szCs w:val="28"/>
        </w:rPr>
        <w:t>How do you know?</w:t>
      </w:r>
    </w:p>
    <w:p w:rsidR="005A09E6" w:rsidRPr="00C93C23" w:rsidRDefault="005A09E6" w:rsidP="005A09E6">
      <w:pPr>
        <w:pStyle w:val="ListParagraph"/>
        <w:spacing w:beforeLines="50" w:before="120" w:line="260" w:lineRule="auto"/>
        <w:rPr>
          <w:rFonts w:ascii="Arial" w:hAnsi="Arial" w:cs="Arial"/>
          <w:b/>
          <w:bCs/>
          <w:sz w:val="24"/>
          <w:szCs w:val="28"/>
        </w:rPr>
      </w:pPr>
    </w:p>
    <w:p w:rsidR="005A09E6" w:rsidRPr="00C93C23" w:rsidRDefault="005A09E6" w:rsidP="005A09E6">
      <w:pPr>
        <w:pStyle w:val="ListParagraph"/>
        <w:spacing w:beforeLines="50" w:before="120" w:line="260" w:lineRule="auto"/>
        <w:rPr>
          <w:rFonts w:ascii="Arial" w:hAnsi="Arial" w:cs="Arial"/>
          <w:b/>
          <w:bCs/>
          <w:sz w:val="24"/>
          <w:szCs w:val="28"/>
        </w:rPr>
      </w:pPr>
    </w:p>
    <w:p w:rsidR="005A09E6" w:rsidRPr="00C93C23" w:rsidRDefault="005A09E6" w:rsidP="005A09E6">
      <w:pPr>
        <w:pStyle w:val="ListParagraph"/>
        <w:numPr>
          <w:ilvl w:val="0"/>
          <w:numId w:val="2"/>
        </w:numPr>
        <w:spacing w:beforeLines="50" w:before="120" w:line="260" w:lineRule="auto"/>
        <w:rPr>
          <w:rFonts w:ascii="Arial" w:hAnsi="Arial" w:cs="Arial"/>
          <w:b/>
          <w:bCs/>
          <w:sz w:val="24"/>
          <w:szCs w:val="28"/>
        </w:rPr>
      </w:pPr>
      <w:r w:rsidRPr="00C93C23">
        <w:rPr>
          <w:rFonts w:ascii="Arial" w:hAnsi="Arial" w:cs="Arial"/>
          <w:b/>
          <w:bCs/>
          <w:sz w:val="24"/>
          <w:szCs w:val="28"/>
        </w:rPr>
        <w:t>What are your next steps?</w:t>
      </w:r>
    </w:p>
    <w:p w:rsidR="005A09E6" w:rsidRDefault="005A09E6" w:rsidP="005A09E6">
      <w:pPr>
        <w:spacing w:beforeLines="50" w:before="120" w:line="260" w:lineRule="auto"/>
        <w:rPr>
          <w:b/>
          <w:bCs/>
          <w:sz w:val="28"/>
          <w:szCs w:val="28"/>
        </w:rPr>
      </w:pPr>
    </w:p>
    <w:p w:rsidR="005A09E6" w:rsidRDefault="005A09E6" w:rsidP="005A09E6">
      <w:pPr>
        <w:spacing w:beforeLines="50" w:before="120" w:line="260" w:lineRule="auto"/>
        <w:rPr>
          <w:b/>
          <w:bCs/>
          <w:sz w:val="28"/>
          <w:szCs w:val="28"/>
        </w:rPr>
      </w:pPr>
    </w:p>
    <w:p w:rsidR="005A09E6" w:rsidRDefault="005A09E6" w:rsidP="005A09E6">
      <w:pPr>
        <w:spacing w:beforeLines="50" w:before="120" w:line="260" w:lineRule="auto"/>
        <w:rPr>
          <w:b/>
          <w:bCs/>
          <w:sz w:val="28"/>
          <w:szCs w:val="28"/>
        </w:rPr>
      </w:pPr>
    </w:p>
    <w:p w:rsidR="00622F85" w:rsidRPr="005A09E6" w:rsidRDefault="00C93C23" w:rsidP="005A09E6">
      <w:pPr>
        <w:spacing w:beforeLines="50" w:before="120" w:line="260" w:lineRule="auto"/>
        <w:rPr>
          <w:sz w:val="24"/>
          <w:szCs w:val="24"/>
        </w:rPr>
      </w:pPr>
      <w:r w:rsidRPr="00F95ED6">
        <w:rPr>
          <w:rFonts w:ascii="Arial" w:hAnsi="Arial" w:cs="Arial"/>
          <w:i/>
          <w:noProof/>
          <w:sz w:val="20"/>
        </w:rPr>
        <mc:AlternateContent>
          <mc:Choice Requires="wps">
            <w:drawing>
              <wp:anchor distT="0" distB="0" distL="114300" distR="114300" simplePos="0" relativeHeight="251661312" behindDoc="0" locked="0" layoutInCell="1" allowOverlap="1" wp14:anchorId="6119C813" wp14:editId="351D5B91">
                <wp:simplePos x="0" y="0"/>
                <wp:positionH relativeFrom="margin">
                  <wp:align>center</wp:align>
                </wp:positionH>
                <wp:positionV relativeFrom="paragraph">
                  <wp:posOffset>1380490</wp:posOffset>
                </wp:positionV>
                <wp:extent cx="6473825" cy="1057275"/>
                <wp:effectExtent l="0" t="0" r="0" b="9525"/>
                <wp:wrapNone/>
                <wp:docPr id="1" name="Rectang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6473825"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3C23" w:rsidRPr="00B95970" w:rsidRDefault="00C93C23" w:rsidP="00C93C23">
                            <w:pPr>
                              <w:pStyle w:val="NormalWeb"/>
                              <w:spacing w:before="90" w:beforeAutospacing="0" w:after="0" w:afterAutospacing="0"/>
                              <w:textAlignment w:val="baseline"/>
                              <w:rPr>
                                <w:rFonts w:ascii="Arial" w:hAnsi="Arial" w:cs="Arial"/>
                                <w:sz w:val="18"/>
                              </w:rPr>
                            </w:pPr>
                            <w:r w:rsidRPr="00B95970">
                              <w:rPr>
                                <w:rFonts w:ascii="Arial" w:hAnsi="Arial" w:cs="Arial"/>
                                <w:color w:val="000000"/>
                                <w:kern w:val="24"/>
                                <w:sz w:val="22"/>
                                <w:szCs w:val="30"/>
                              </w:rPr>
                              <w:t xml:space="preserve">Contents </w:t>
                            </w:r>
                            <w:proofErr w:type="gramStart"/>
                            <w:r w:rsidRPr="00B95970">
                              <w:rPr>
                                <w:rFonts w:ascii="Arial" w:hAnsi="Arial" w:cs="Arial"/>
                                <w:color w:val="000000"/>
                                <w:kern w:val="24"/>
                                <w:sz w:val="22"/>
                                <w:szCs w:val="30"/>
                              </w:rPr>
                              <w:t>were developed under a grant from the US Department of Education, #323A120002-13 and adapted in 2017 by The Ohio State University</w:t>
                            </w:r>
                            <w:proofErr w:type="gramEnd"/>
                            <w:r w:rsidRPr="00B95970">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8" w:history="1">
                              <w:r w:rsidRPr="00B95970">
                                <w:rPr>
                                  <w:rStyle w:val="Hyperlink"/>
                                  <w:rFonts w:ascii="Arial" w:hAnsi="Arial" w:cs="Arial"/>
                                  <w:kern w:val="24"/>
                                  <w:sz w:val="22"/>
                                  <w:szCs w:val="30"/>
                                </w:rPr>
                                <w:t>https://u.osu.edu/familyschoolpartnerships/ptp/</w:t>
                              </w:r>
                            </w:hyperlink>
                            <w:r w:rsidRPr="00B95970">
                              <w:rPr>
                                <w:rFonts w:ascii="Arial" w:hAnsi="Arial" w:cs="Arial"/>
                                <w:color w:val="000000"/>
                                <w:kern w:val="24"/>
                                <w:sz w:val="22"/>
                                <w:szCs w:val="30"/>
                              </w:rPr>
                              <w:t xml:space="preserve"> </w:t>
                            </w:r>
                          </w:p>
                        </w:txbxContent>
                      </wps:txbx>
                      <wps:bodyPr vert="horz" wrap="square" lIns="91411" tIns="45708" rIns="91411" bIns="45708"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9C813" id="Rectangle 1" o:spid="_x0000_s1031" style="position:absolute;margin-left:0;margin-top:108.7pt;width:509.75pt;height:83.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" filled="f" stroked="f">
                <v:path arrowok="t"/>
                <o:lock v:ext="edit" grouping="t"/>
                <v:textbox inset="2.53919mm,1.2697mm,2.53919mm,1.2697mm">
                  <w:txbxContent>
                    <w:p w:rsidR="00C93C23" w:rsidRPr="00B95970" w:rsidRDefault="00C93C23" w:rsidP="00C93C23">
                      <w:pPr>
                        <w:pStyle w:val="NormalWeb"/>
                        <w:spacing w:before="90" w:beforeAutospacing="0" w:after="0" w:afterAutospacing="0"/>
                        <w:textAlignment w:val="baseline"/>
                        <w:rPr>
                          <w:rFonts w:ascii="Arial" w:hAnsi="Arial" w:cs="Arial"/>
                          <w:sz w:val="18"/>
                        </w:rPr>
                      </w:pPr>
                      <w:r w:rsidRPr="00B95970">
                        <w:rPr>
                          <w:rFonts w:ascii="Arial" w:hAnsi="Arial" w:cs="Arial"/>
                          <w:color w:val="000000"/>
                          <w:kern w:val="24"/>
                          <w:sz w:val="22"/>
                          <w:szCs w:val="30"/>
                        </w:rPr>
                        <w:t xml:space="preserve">Contents </w:t>
                      </w:r>
                      <w:proofErr w:type="gramStart"/>
                      <w:r w:rsidRPr="00B95970">
                        <w:rPr>
                          <w:rFonts w:ascii="Arial" w:hAnsi="Arial" w:cs="Arial"/>
                          <w:color w:val="000000"/>
                          <w:kern w:val="24"/>
                          <w:sz w:val="22"/>
                          <w:szCs w:val="30"/>
                        </w:rPr>
                        <w:t>were developed under a grant from the US Department of Education, #323A120002-13 and adapted in 2017 by The Ohio State University</w:t>
                      </w:r>
                      <w:proofErr w:type="gramEnd"/>
                      <w:r w:rsidRPr="00B95970">
                        <w:rPr>
                          <w:rFonts w:ascii="Arial" w:hAnsi="Arial" w:cs="Arial"/>
                          <w:color w:val="000000"/>
                          <w:kern w:val="24"/>
                          <w:sz w:val="22"/>
                          <w:szCs w:val="30"/>
                        </w:rPr>
                        <w:t xml:space="preserve">.  However, the contents do not necessarily represent the policy of the US Department of Education, and you should not assume endorsement by the Federal Government. Project Officer, Jennifer Coffey. PTP Documents Archive: </w:t>
                      </w:r>
                      <w:hyperlink r:id="rId9" w:history="1">
                        <w:r w:rsidRPr="00B95970">
                          <w:rPr>
                            <w:rStyle w:val="Hyperlink"/>
                            <w:rFonts w:ascii="Arial" w:hAnsi="Arial" w:cs="Arial"/>
                            <w:kern w:val="24"/>
                            <w:sz w:val="22"/>
                            <w:szCs w:val="30"/>
                          </w:rPr>
                          <w:t>https://u.osu.edu/familyschoolpartnerships/ptp/</w:t>
                        </w:r>
                      </w:hyperlink>
                      <w:r w:rsidRPr="00B95970">
                        <w:rPr>
                          <w:rFonts w:ascii="Arial" w:hAnsi="Arial" w:cs="Arial"/>
                          <w:color w:val="000000"/>
                          <w:kern w:val="24"/>
                          <w:sz w:val="22"/>
                          <w:szCs w:val="30"/>
                        </w:rPr>
                        <w:t xml:space="preserve"> </w:t>
                      </w:r>
                    </w:p>
                  </w:txbxContent>
                </v:textbox>
                <w10:wrap anchorx="margin"/>
              </v:rect>
            </w:pict>
          </mc:Fallback>
        </mc:AlternateContent>
      </w:r>
    </w:p>
    <w:sectPr w:rsidR="00622F85" w:rsidRPr="005A09E6">
      <w:pgSz w:w="12240" w:h="15840"/>
      <w:pgMar w:top="1157" w:right="1440" w:bottom="1440" w:left="1440"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7017F"/>
    <w:multiLevelType w:val="multilevel"/>
    <w:tmpl w:val="6810A41E"/>
    <w:lvl w:ilvl="0">
      <w:start w:val="1"/>
      <w:numFmt w:val="bullet"/>
      <w:lvlText w:val="q"/>
      <w:lvlJc w:val="left"/>
      <w:pPr>
        <w:ind w:left="720" w:hanging="360"/>
      </w:pPr>
      <w:rPr>
        <w:rFonts w:ascii="Wingdings" w:hAnsi="Wingdings" w:hint="default"/>
      </w:rPr>
    </w:lvl>
    <w:lvl w:ilvl="1">
      <w:start w:val="1"/>
      <w:numFmt w:val="lowerLetter"/>
      <w:lvlText w:val="%2."/>
      <w:lvlJc w:val="left"/>
      <w:pPr>
        <w:ind w:left="1440" w:hanging="360"/>
      </w:pPr>
    </w:lvl>
    <w:lvl w:ilvl="2">
      <w:numFmt w:val="bullet"/>
      <w:lvlText w:val=""/>
      <w:lvlJc w:val="left"/>
      <w:pPr>
        <w:ind w:left="2340" w:hanging="360"/>
      </w:pPr>
      <w:rPr>
        <w:rFonts w:ascii="Symbol" w:eastAsia="Calibri" w:hAnsi="Symbol" w:cs="Times New Roman" w:hint="default"/>
      </w:rPr>
    </w:lvl>
    <w:lvl w:ilvl="3">
      <w:numFmt w:val="bullet"/>
      <w:lvlText w:val="-"/>
      <w:lvlJc w:val="left"/>
      <w:pPr>
        <w:ind w:left="2880" w:hanging="360"/>
      </w:pPr>
      <w:rPr>
        <w:rFonts w:ascii="Calibri" w:eastAsia="Calibri" w:hAnsi="Calibri" w:cs="Times New Roman"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69065121"/>
    <w:multiLevelType w:val="hybridMultilevel"/>
    <w:tmpl w:val="00F61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0"/>
  <w:characterSpacingControl w:val="doNotCompress"/>
  <w:compat>
    <w:spaceForUL/>
    <w:doNotLeaveBackslashAlone/>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F85"/>
    <w:rsid w:val="00163C91"/>
    <w:rsid w:val="002C0D96"/>
    <w:rsid w:val="00304F36"/>
    <w:rsid w:val="004B5AEB"/>
    <w:rsid w:val="0053727B"/>
    <w:rsid w:val="005A09E6"/>
    <w:rsid w:val="005C67FB"/>
    <w:rsid w:val="00622F85"/>
    <w:rsid w:val="006E39E6"/>
    <w:rsid w:val="007442E0"/>
    <w:rsid w:val="008F144F"/>
    <w:rsid w:val="009206EE"/>
    <w:rsid w:val="00A1400B"/>
    <w:rsid w:val="00B616EF"/>
    <w:rsid w:val="00B95949"/>
    <w:rsid w:val="00C75C12"/>
    <w:rsid w:val="00C93C23"/>
    <w:rsid w:val="00E93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5970D2F7"/>
  <w15:docId w15:val="{A96A3780-4B92-4E1A-B120-DC8F35C8D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pPr>
      <w:ind w:left="720"/>
      <w:contextualSpacing/>
    </w:pPr>
  </w:style>
  <w:style w:type="paragraph" w:styleId="ListParagraph">
    <w:name w:val="List Paragraph"/>
    <w:basedOn w:val="Normal"/>
    <w:uiPriority w:val="34"/>
    <w:qFormat/>
    <w:rsid w:val="0053727B"/>
    <w:pPr>
      <w:ind w:left="720"/>
      <w:contextualSpacing/>
    </w:pPr>
  </w:style>
  <w:style w:type="character" w:styleId="Hyperlink">
    <w:name w:val="Hyperlink"/>
    <w:basedOn w:val="DefaultParagraphFont"/>
    <w:unhideWhenUsed/>
    <w:rsid w:val="005A09E6"/>
    <w:rPr>
      <w:color w:val="0000FF" w:themeColor="hyperlink"/>
      <w:u w:val="single"/>
    </w:rPr>
  </w:style>
  <w:style w:type="paragraph" w:styleId="NormalWeb">
    <w:name w:val="Normal (Web)"/>
    <w:basedOn w:val="Normal"/>
    <w:uiPriority w:val="99"/>
    <w:unhideWhenUsed/>
    <w:rsid w:val="00C93C2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osu.edu/familyschoolpartnerships/ptp/"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osu.edu/familyschoolpartnerships/pt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Parent-Teacher Partnership – Facilitator’s Implementation Checklist</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Parent-Teacher Partnership – Facilitator’s Implementation Checklist</dc:title>
  <dc:creator>Julie</dc:creator>
  <cp:lastModifiedBy>Tori Schenker</cp:lastModifiedBy>
  <cp:revision>3</cp:revision>
  <dcterms:created xsi:type="dcterms:W3CDTF">2017-09-13T19:32:00Z</dcterms:created>
  <dcterms:modified xsi:type="dcterms:W3CDTF">2017-09-14T18:01:00Z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