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6EFF" w:rsidRDefault="00636EFF" w:rsidP="00636EFF">
      <w:pPr>
        <w:jc w:val="center"/>
        <w:rPr>
          <w:b/>
          <w:bCs/>
          <w:color w:val="800080"/>
          <w:sz w:val="48"/>
          <w:szCs w:val="48"/>
        </w:rPr>
      </w:pPr>
      <w:r w:rsidRPr="00EB1B1C">
        <w:rPr>
          <w:rFonts w:ascii="Arial" w:hAnsi="Arial" w:cs="Arial"/>
          <w:noProof/>
          <w:color w:val="800080"/>
          <w:sz w:val="48"/>
          <w:szCs w:val="48"/>
        </w:rPr>
        <mc:AlternateContent>
          <mc:Choice Requires="wpg">
            <w:drawing>
              <wp:anchor distT="0" distB="0" distL="114300" distR="114300" simplePos="0" relativeHeight="251659264" behindDoc="0" locked="0" layoutInCell="1" allowOverlap="1" wp14:anchorId="1A555FE2" wp14:editId="584C12C7">
                <wp:simplePos x="0" y="0"/>
                <wp:positionH relativeFrom="column">
                  <wp:posOffset>0</wp:posOffset>
                </wp:positionH>
                <wp:positionV relativeFrom="paragraph">
                  <wp:posOffset>-635</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636EFF" w:rsidRDefault="00636EFF" w:rsidP="00636EF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5">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A555FE2" id="Group 9" o:spid="_x0000_s1026" style="position:absolute;left:0;text-align:left;margin-left:0;margin-top:-.05pt;width:508.2pt;height:34.6pt;z-index:251659264"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3aKKK9Y84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636EFF" w:rsidRDefault="00636EFF" w:rsidP="00636EFF">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6"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" strokecolor="#daecf2" strokeweight="1pt">
                  <v:stroke joinstyle="miter"/>
                </v:line>
              </v:group>
            </w:pict>
          </mc:Fallback>
        </mc:AlternateContent>
      </w:r>
    </w:p>
    <w:p w:rsidR="00636EFF" w:rsidRDefault="00636EFF" w:rsidP="00636EFF">
      <w:pPr>
        <w:jc w:val="center"/>
        <w:rPr>
          <w:rFonts w:ascii="Arial" w:hAnsi="Arial" w:cs="Arial"/>
          <w:b/>
          <w:sz w:val="32"/>
          <w:szCs w:val="44"/>
        </w:rPr>
      </w:pPr>
    </w:p>
    <w:p w:rsidR="00636EFF" w:rsidRDefault="00636EFF" w:rsidP="00636EFF">
      <w:pPr>
        <w:jc w:val="center"/>
        <w:rPr>
          <w:rFonts w:ascii="Arial" w:hAnsi="Arial" w:cs="Arial"/>
          <w:b/>
          <w:sz w:val="32"/>
          <w:szCs w:val="44"/>
        </w:rPr>
      </w:pPr>
      <w:r>
        <w:rPr>
          <w:rFonts w:ascii="Arial" w:hAnsi="Arial" w:cs="Arial"/>
          <w:b/>
          <w:sz w:val="32"/>
          <w:szCs w:val="44"/>
        </w:rPr>
        <w:t>Module 6</w:t>
      </w:r>
      <w:r>
        <w:rPr>
          <w:rFonts w:ascii="Arial" w:hAnsi="Arial" w:cs="Arial"/>
          <w:b/>
          <w:sz w:val="32"/>
          <w:szCs w:val="44"/>
        </w:rPr>
        <w:t xml:space="preserve">: </w:t>
      </w:r>
      <w:r>
        <w:rPr>
          <w:rFonts w:ascii="Arial" w:hAnsi="Arial" w:cs="Arial"/>
          <w:b/>
          <w:sz w:val="32"/>
          <w:szCs w:val="44"/>
        </w:rPr>
        <w:t>Commitment and Volunteering</w:t>
      </w:r>
    </w:p>
    <w:p w:rsidR="00636EFF" w:rsidRPr="00636EFF" w:rsidRDefault="00636EFF" w:rsidP="00636EFF">
      <w:pPr>
        <w:jc w:val="center"/>
        <w:rPr>
          <w:rFonts w:ascii="Arial" w:hAnsi="Arial" w:cs="Arial"/>
          <w:b/>
          <w:sz w:val="32"/>
          <w:szCs w:val="32"/>
        </w:rPr>
      </w:pPr>
      <w:r w:rsidRPr="00636EFF">
        <w:rPr>
          <w:rFonts w:ascii="Arial" w:hAnsi="Arial" w:cs="Arial"/>
          <w:b/>
          <w:sz w:val="32"/>
          <w:szCs w:val="32"/>
        </w:rPr>
        <w:t xml:space="preserve">Materials Needed </w:t>
      </w:r>
    </w:p>
    <w:p w:rsidR="008F1903" w:rsidRPr="00636EFF" w:rsidRDefault="008F1903">
      <w:pPr>
        <w:pStyle w:val="ListParagraph"/>
        <w:ind w:left="0"/>
        <w:rPr>
          <w:rFonts w:ascii="Arial" w:hAnsi="Arial" w:cs="Arial"/>
          <w:sz w:val="24"/>
          <w:szCs w:val="24"/>
        </w:rPr>
      </w:pPr>
      <w:r w:rsidRPr="00636EFF">
        <w:rPr>
          <w:rFonts w:ascii="Arial" w:hAnsi="Arial" w:cs="Arial"/>
          <w:sz w:val="24"/>
          <w:szCs w:val="24"/>
        </w:rPr>
        <w:t xml:space="preserve">* </w:t>
      </w:r>
      <w:r w:rsidRPr="00636EFF">
        <w:rPr>
          <w:rFonts w:ascii="Arial" w:hAnsi="Arial" w:cs="Arial"/>
          <w:sz w:val="24"/>
          <w:szCs w:val="24"/>
          <w:u w:val="single"/>
        </w:rPr>
        <w:t>F</w:t>
      </w:r>
      <w:r w:rsidR="00B7780B" w:rsidRPr="00636EFF">
        <w:rPr>
          <w:rFonts w:ascii="Arial" w:hAnsi="Arial" w:cs="Arial"/>
          <w:sz w:val="24"/>
          <w:szCs w:val="24"/>
          <w:u w:val="single"/>
        </w:rPr>
        <w:t>ACILITATORS</w:t>
      </w:r>
    </w:p>
    <w:p w:rsidR="008F1903" w:rsidRPr="00636EFF" w:rsidRDefault="008F1903">
      <w:pPr>
        <w:pStyle w:val="ListParagraph"/>
        <w:numPr>
          <w:ilvl w:val="0"/>
          <w:numId w:val="1"/>
        </w:numPr>
        <w:tabs>
          <w:tab w:val="left" w:pos="1260"/>
        </w:tabs>
        <w:ind w:left="1260"/>
        <w:rPr>
          <w:rFonts w:ascii="Arial" w:hAnsi="Arial" w:cs="Arial"/>
          <w:iCs/>
          <w:sz w:val="24"/>
          <w:szCs w:val="24"/>
        </w:rPr>
      </w:pPr>
      <w:r w:rsidRPr="00636EFF">
        <w:rPr>
          <w:rFonts w:ascii="Arial" w:hAnsi="Arial" w:cs="Arial"/>
          <w:iCs/>
          <w:sz w:val="24"/>
          <w:szCs w:val="24"/>
        </w:rPr>
        <w:t xml:space="preserve">Copy of </w:t>
      </w:r>
      <w:proofErr w:type="spellStart"/>
      <w:r w:rsidRPr="00636EFF">
        <w:rPr>
          <w:rFonts w:ascii="Arial" w:hAnsi="Arial" w:cs="Arial"/>
          <w:iCs/>
          <w:sz w:val="24"/>
          <w:szCs w:val="24"/>
        </w:rPr>
        <w:t>powerpoint</w:t>
      </w:r>
      <w:proofErr w:type="spellEnd"/>
      <w:r w:rsidRPr="00636EFF">
        <w:rPr>
          <w:rFonts w:ascii="Arial" w:hAnsi="Arial" w:cs="Arial"/>
          <w:iCs/>
          <w:sz w:val="24"/>
          <w:szCs w:val="24"/>
        </w:rPr>
        <w:t xml:space="preserve"> with notes / talking points</w:t>
      </w:r>
    </w:p>
    <w:p w:rsidR="0068606E" w:rsidRPr="00636EFF" w:rsidRDefault="0068606E">
      <w:pPr>
        <w:pStyle w:val="ListParagraph"/>
        <w:numPr>
          <w:ilvl w:val="0"/>
          <w:numId w:val="1"/>
        </w:numPr>
        <w:tabs>
          <w:tab w:val="left" w:pos="1260"/>
        </w:tabs>
        <w:ind w:left="1260"/>
        <w:rPr>
          <w:rFonts w:ascii="Arial" w:hAnsi="Arial" w:cs="Arial"/>
          <w:iCs/>
          <w:sz w:val="24"/>
          <w:szCs w:val="24"/>
        </w:rPr>
      </w:pPr>
      <w:r w:rsidRPr="00636EFF">
        <w:rPr>
          <w:rFonts w:ascii="Arial" w:hAnsi="Arial" w:cs="Arial"/>
          <w:iCs/>
          <w:sz w:val="24"/>
          <w:szCs w:val="24"/>
        </w:rPr>
        <w:t>Implementation Checklist</w:t>
      </w:r>
    </w:p>
    <w:p w:rsidR="0068606E" w:rsidRPr="00636EFF" w:rsidRDefault="008F1903" w:rsidP="0068606E">
      <w:pPr>
        <w:pStyle w:val="ListParagraph"/>
        <w:numPr>
          <w:ilvl w:val="0"/>
          <w:numId w:val="1"/>
        </w:numPr>
        <w:tabs>
          <w:tab w:val="left" w:pos="1260"/>
        </w:tabs>
        <w:ind w:left="1260"/>
        <w:rPr>
          <w:rFonts w:ascii="Arial" w:hAnsi="Arial" w:cs="Arial"/>
          <w:iCs/>
          <w:sz w:val="24"/>
          <w:szCs w:val="24"/>
        </w:rPr>
      </w:pPr>
      <w:r w:rsidRPr="00636EFF">
        <w:rPr>
          <w:rFonts w:ascii="Arial" w:hAnsi="Arial" w:cs="Arial"/>
          <w:iCs/>
          <w:sz w:val="24"/>
          <w:szCs w:val="24"/>
        </w:rPr>
        <w:t xml:space="preserve">Materials and Resources </w:t>
      </w:r>
      <w:r w:rsidR="00957029" w:rsidRPr="00636EFF">
        <w:rPr>
          <w:rFonts w:ascii="Arial" w:hAnsi="Arial" w:cs="Arial"/>
          <w:iCs/>
          <w:sz w:val="24"/>
          <w:szCs w:val="24"/>
        </w:rPr>
        <w:t>document</w:t>
      </w:r>
      <w:r w:rsidR="0068606E" w:rsidRPr="00636EFF">
        <w:rPr>
          <w:rFonts w:ascii="Arial" w:hAnsi="Arial" w:cs="Arial"/>
          <w:iCs/>
          <w:sz w:val="24"/>
          <w:szCs w:val="24"/>
        </w:rPr>
        <w:t xml:space="preserve"> </w:t>
      </w:r>
    </w:p>
    <w:p w:rsidR="0068606E" w:rsidRPr="00636EFF" w:rsidRDefault="0068606E" w:rsidP="0068606E">
      <w:pPr>
        <w:pStyle w:val="ListParagraph"/>
        <w:numPr>
          <w:ilvl w:val="0"/>
          <w:numId w:val="1"/>
        </w:numPr>
        <w:tabs>
          <w:tab w:val="left" w:pos="1260"/>
        </w:tabs>
        <w:ind w:left="1260"/>
        <w:rPr>
          <w:rFonts w:ascii="Arial" w:hAnsi="Arial" w:cs="Arial"/>
          <w:iCs/>
          <w:sz w:val="24"/>
          <w:szCs w:val="24"/>
        </w:rPr>
      </w:pPr>
      <w:r w:rsidRPr="00636EFF">
        <w:rPr>
          <w:rFonts w:ascii="Arial" w:hAnsi="Arial" w:cs="Arial"/>
          <w:iCs/>
          <w:sz w:val="24"/>
          <w:szCs w:val="24"/>
        </w:rPr>
        <w:t xml:space="preserve">Module Summary </w:t>
      </w:r>
    </w:p>
    <w:p w:rsidR="008F1903" w:rsidRPr="00636EFF" w:rsidRDefault="008F1903" w:rsidP="008A1668">
      <w:pPr>
        <w:pStyle w:val="ListParagraph"/>
        <w:numPr>
          <w:ilvl w:val="0"/>
          <w:numId w:val="1"/>
        </w:numPr>
        <w:tabs>
          <w:tab w:val="left" w:pos="1260"/>
        </w:tabs>
        <w:ind w:left="1260"/>
        <w:rPr>
          <w:rFonts w:ascii="Arial" w:hAnsi="Arial" w:cs="Arial"/>
          <w:iCs/>
          <w:sz w:val="24"/>
          <w:szCs w:val="24"/>
        </w:rPr>
      </w:pPr>
      <w:r w:rsidRPr="00636EFF">
        <w:rPr>
          <w:rFonts w:ascii="Arial" w:hAnsi="Arial" w:cs="Arial"/>
          <w:iCs/>
          <w:sz w:val="24"/>
          <w:szCs w:val="24"/>
        </w:rPr>
        <w:t xml:space="preserve">Session </w:t>
      </w:r>
      <w:r w:rsidR="00B7780B" w:rsidRPr="00636EFF">
        <w:rPr>
          <w:rFonts w:ascii="Arial" w:hAnsi="Arial" w:cs="Arial"/>
          <w:iCs/>
          <w:sz w:val="24"/>
          <w:szCs w:val="24"/>
        </w:rPr>
        <w:t>Highlights document</w:t>
      </w:r>
    </w:p>
    <w:p w:rsidR="008F1903" w:rsidRPr="00636EFF" w:rsidRDefault="008F1903" w:rsidP="008F1903">
      <w:pPr>
        <w:pStyle w:val="ListParagraph"/>
        <w:ind w:left="360" w:firstLine="720"/>
        <w:rPr>
          <w:rFonts w:ascii="Arial" w:hAnsi="Arial" w:cs="Arial"/>
          <w:sz w:val="24"/>
          <w:szCs w:val="24"/>
        </w:rPr>
      </w:pPr>
      <w:bookmarkStart w:id="0" w:name="_GoBack"/>
      <w:bookmarkEnd w:id="0"/>
    </w:p>
    <w:p w:rsidR="008F1903" w:rsidRPr="00636EFF" w:rsidRDefault="008F1903">
      <w:pPr>
        <w:pStyle w:val="ListParagraph"/>
        <w:ind w:left="0"/>
        <w:rPr>
          <w:rFonts w:ascii="Arial" w:hAnsi="Arial" w:cs="Arial"/>
          <w:iCs/>
          <w:sz w:val="24"/>
          <w:szCs w:val="24"/>
        </w:rPr>
      </w:pPr>
      <w:r w:rsidRPr="00636EFF">
        <w:rPr>
          <w:rFonts w:ascii="Arial" w:hAnsi="Arial" w:cs="Arial"/>
          <w:sz w:val="24"/>
          <w:szCs w:val="24"/>
        </w:rPr>
        <w:t xml:space="preserve">* </w:t>
      </w:r>
      <w:r w:rsidR="00B7780B" w:rsidRPr="00636EFF">
        <w:rPr>
          <w:rFonts w:ascii="Arial" w:hAnsi="Arial" w:cs="Arial"/>
          <w:sz w:val="24"/>
          <w:szCs w:val="24"/>
          <w:u w:val="single"/>
        </w:rPr>
        <w:t>HANDOUTS</w:t>
      </w:r>
    </w:p>
    <w:p w:rsidR="008F1903" w:rsidRPr="00636EFF" w:rsidRDefault="008F1903">
      <w:pPr>
        <w:pStyle w:val="ListParagraph"/>
        <w:numPr>
          <w:ilvl w:val="0"/>
          <w:numId w:val="3"/>
        </w:numPr>
        <w:tabs>
          <w:tab w:val="left" w:pos="1260"/>
        </w:tabs>
        <w:ind w:left="1260"/>
        <w:rPr>
          <w:rFonts w:ascii="Arial" w:hAnsi="Arial" w:cs="Arial"/>
          <w:iCs/>
          <w:sz w:val="24"/>
          <w:szCs w:val="24"/>
        </w:rPr>
      </w:pPr>
      <w:r w:rsidRPr="00636EFF">
        <w:rPr>
          <w:rFonts w:ascii="Arial" w:hAnsi="Arial" w:cs="Arial"/>
          <w:iCs/>
          <w:sz w:val="24"/>
          <w:szCs w:val="24"/>
        </w:rPr>
        <w:t xml:space="preserve">Copy of </w:t>
      </w:r>
      <w:proofErr w:type="spellStart"/>
      <w:r w:rsidRPr="00636EFF">
        <w:rPr>
          <w:rFonts w:ascii="Arial" w:hAnsi="Arial" w:cs="Arial"/>
          <w:iCs/>
          <w:sz w:val="24"/>
          <w:szCs w:val="24"/>
        </w:rPr>
        <w:t>powerpoint</w:t>
      </w:r>
      <w:proofErr w:type="spellEnd"/>
    </w:p>
    <w:p w:rsidR="008F1903" w:rsidRPr="00636EFF" w:rsidRDefault="008F1903" w:rsidP="00A10406">
      <w:pPr>
        <w:pStyle w:val="ListParagraph"/>
        <w:numPr>
          <w:ilvl w:val="0"/>
          <w:numId w:val="3"/>
        </w:numPr>
        <w:tabs>
          <w:tab w:val="left" w:pos="1260"/>
        </w:tabs>
        <w:ind w:left="1260"/>
        <w:rPr>
          <w:rFonts w:ascii="Arial" w:hAnsi="Arial" w:cs="Arial"/>
          <w:iCs/>
          <w:sz w:val="24"/>
          <w:szCs w:val="24"/>
        </w:rPr>
      </w:pPr>
      <w:r w:rsidRPr="00636EFF">
        <w:rPr>
          <w:rFonts w:ascii="Arial" w:hAnsi="Arial" w:cs="Arial"/>
          <w:iCs/>
          <w:sz w:val="24"/>
          <w:szCs w:val="24"/>
        </w:rPr>
        <w:t xml:space="preserve">Bright Ideas </w:t>
      </w:r>
    </w:p>
    <w:p w:rsidR="008F1903" w:rsidRPr="00636EFF" w:rsidRDefault="004C199B" w:rsidP="0068606E">
      <w:pPr>
        <w:pStyle w:val="ListParagraph"/>
        <w:numPr>
          <w:ilvl w:val="0"/>
          <w:numId w:val="3"/>
        </w:numPr>
        <w:tabs>
          <w:tab w:val="left" w:pos="1260"/>
        </w:tabs>
        <w:ind w:left="1260"/>
        <w:rPr>
          <w:rFonts w:ascii="Arial" w:hAnsi="Arial" w:cs="Arial"/>
          <w:iCs/>
          <w:sz w:val="24"/>
          <w:szCs w:val="24"/>
        </w:rPr>
      </w:pPr>
      <w:r w:rsidRPr="00636EFF">
        <w:rPr>
          <w:rFonts w:ascii="Arial" w:hAnsi="Arial" w:cs="Arial"/>
          <w:iCs/>
          <w:sz w:val="24"/>
          <w:szCs w:val="24"/>
        </w:rPr>
        <w:t>Volunteering</w:t>
      </w:r>
      <w:r w:rsidR="00A10406" w:rsidRPr="00636EFF">
        <w:rPr>
          <w:rFonts w:ascii="Arial" w:hAnsi="Arial" w:cs="Arial"/>
          <w:iCs/>
          <w:sz w:val="24"/>
          <w:szCs w:val="24"/>
        </w:rPr>
        <w:t xml:space="preserve"> </w:t>
      </w:r>
      <w:r w:rsidR="0068606E" w:rsidRPr="00636EFF">
        <w:rPr>
          <w:rFonts w:ascii="Arial" w:hAnsi="Arial" w:cs="Arial"/>
          <w:iCs/>
          <w:sz w:val="24"/>
          <w:szCs w:val="24"/>
        </w:rPr>
        <w:t>Activities Document</w:t>
      </w:r>
    </w:p>
    <w:p w:rsidR="008E208F" w:rsidRPr="00636EFF" w:rsidRDefault="00C12DBE" w:rsidP="0068606E">
      <w:pPr>
        <w:pStyle w:val="ListParagraph"/>
        <w:numPr>
          <w:ilvl w:val="0"/>
          <w:numId w:val="3"/>
        </w:numPr>
        <w:tabs>
          <w:tab w:val="left" w:pos="1260"/>
        </w:tabs>
        <w:ind w:left="1260"/>
        <w:rPr>
          <w:rFonts w:ascii="Arial" w:hAnsi="Arial" w:cs="Arial"/>
          <w:iCs/>
          <w:sz w:val="24"/>
          <w:szCs w:val="24"/>
        </w:rPr>
      </w:pPr>
      <w:r w:rsidRPr="00636EFF">
        <w:rPr>
          <w:rFonts w:ascii="Arial" w:hAnsi="Arial" w:cs="Arial"/>
          <w:iCs/>
          <w:sz w:val="24"/>
          <w:szCs w:val="24"/>
        </w:rPr>
        <w:t xml:space="preserve">District Parent-Teacher </w:t>
      </w:r>
      <w:r w:rsidR="00CF2A75" w:rsidRPr="00636EFF">
        <w:rPr>
          <w:rFonts w:ascii="Arial" w:hAnsi="Arial" w:cs="Arial"/>
          <w:iCs/>
          <w:sz w:val="24"/>
          <w:szCs w:val="24"/>
        </w:rPr>
        <w:t>Session Feedback</w:t>
      </w:r>
    </w:p>
    <w:p w:rsidR="0068606E" w:rsidRPr="00636EFF" w:rsidRDefault="0068606E" w:rsidP="0068606E">
      <w:pPr>
        <w:pStyle w:val="ListParagraph"/>
        <w:tabs>
          <w:tab w:val="left" w:pos="1260"/>
        </w:tabs>
        <w:ind w:left="1260"/>
        <w:rPr>
          <w:rFonts w:ascii="Arial" w:hAnsi="Arial" w:cs="Arial"/>
          <w:iCs/>
          <w:sz w:val="24"/>
          <w:szCs w:val="24"/>
        </w:rPr>
      </w:pPr>
    </w:p>
    <w:p w:rsidR="00B7780B" w:rsidRPr="00636EFF" w:rsidRDefault="008F1903" w:rsidP="008F1903">
      <w:pPr>
        <w:pStyle w:val="ListParagraph"/>
        <w:ind w:left="0"/>
        <w:rPr>
          <w:rFonts w:ascii="Arial" w:hAnsi="Arial" w:cs="Arial"/>
          <w:sz w:val="24"/>
          <w:szCs w:val="24"/>
        </w:rPr>
      </w:pPr>
      <w:r w:rsidRPr="00636EFF">
        <w:rPr>
          <w:rFonts w:ascii="Arial" w:hAnsi="Arial" w:cs="Arial"/>
          <w:sz w:val="24"/>
          <w:szCs w:val="24"/>
        </w:rPr>
        <w:t xml:space="preserve">* </w:t>
      </w:r>
      <w:r w:rsidR="00B7780B" w:rsidRPr="00636EFF">
        <w:rPr>
          <w:rFonts w:ascii="Arial" w:hAnsi="Arial" w:cs="Arial"/>
          <w:sz w:val="24"/>
          <w:szCs w:val="24"/>
          <w:u w:val="single"/>
        </w:rPr>
        <w:t>OPTIONAL</w:t>
      </w:r>
      <w:r w:rsidR="00B7780B" w:rsidRPr="00636EFF">
        <w:rPr>
          <w:rFonts w:ascii="Arial" w:hAnsi="Arial" w:cs="Arial"/>
          <w:sz w:val="24"/>
          <w:szCs w:val="24"/>
        </w:rPr>
        <w:t xml:space="preserve"> </w:t>
      </w:r>
    </w:p>
    <w:p w:rsidR="00B7780B" w:rsidRPr="00636EFF" w:rsidRDefault="0068606E" w:rsidP="00B7780B">
      <w:pPr>
        <w:pStyle w:val="ListParagraph"/>
        <w:ind w:left="0" w:firstLine="720"/>
        <w:rPr>
          <w:rFonts w:ascii="Arial" w:hAnsi="Arial" w:cs="Arial"/>
          <w:sz w:val="24"/>
          <w:szCs w:val="24"/>
          <w:u w:val="single"/>
        </w:rPr>
      </w:pPr>
      <w:r w:rsidRPr="00636EFF">
        <w:rPr>
          <w:rFonts w:ascii="Arial" w:hAnsi="Arial" w:cs="Arial"/>
          <w:sz w:val="24"/>
          <w:szCs w:val="24"/>
          <w:u w:val="single"/>
        </w:rPr>
        <w:t>Activities:</w:t>
      </w:r>
    </w:p>
    <w:p w:rsidR="00550D5A" w:rsidRPr="00636EFF" w:rsidRDefault="0068606E" w:rsidP="00550D5A">
      <w:pPr>
        <w:pStyle w:val="ListParagraph"/>
        <w:numPr>
          <w:ilvl w:val="0"/>
          <w:numId w:val="15"/>
        </w:numPr>
        <w:tabs>
          <w:tab w:val="left" w:pos="1260"/>
        </w:tabs>
        <w:ind w:hanging="540"/>
        <w:rPr>
          <w:rFonts w:ascii="Arial" w:hAnsi="Arial" w:cs="Arial"/>
          <w:iCs/>
          <w:sz w:val="24"/>
          <w:szCs w:val="24"/>
        </w:rPr>
      </w:pPr>
      <w:r w:rsidRPr="00636EFF">
        <w:rPr>
          <w:rFonts w:ascii="Arial" w:hAnsi="Arial" w:cs="Arial"/>
          <w:sz w:val="24"/>
          <w:szCs w:val="24"/>
        </w:rPr>
        <w:t>Ice Breaker</w:t>
      </w:r>
    </w:p>
    <w:p w:rsidR="008E208F" w:rsidRPr="00636EFF" w:rsidRDefault="004C199B" w:rsidP="008E208F">
      <w:pPr>
        <w:pStyle w:val="ListParagraph"/>
        <w:numPr>
          <w:ilvl w:val="0"/>
          <w:numId w:val="15"/>
        </w:numPr>
        <w:tabs>
          <w:tab w:val="left" w:pos="1260"/>
        </w:tabs>
        <w:ind w:hanging="540"/>
        <w:rPr>
          <w:rFonts w:ascii="Arial" w:hAnsi="Arial" w:cs="Arial"/>
          <w:iCs/>
          <w:sz w:val="24"/>
          <w:szCs w:val="24"/>
        </w:rPr>
      </w:pPr>
      <w:r w:rsidRPr="00636EFF">
        <w:rPr>
          <w:rFonts w:ascii="Arial" w:hAnsi="Arial" w:cs="Arial"/>
          <w:sz w:val="24"/>
          <w:szCs w:val="24"/>
        </w:rPr>
        <w:t xml:space="preserve">Commitment </w:t>
      </w:r>
      <w:r w:rsidR="00CA0451" w:rsidRPr="00636EFF">
        <w:rPr>
          <w:rFonts w:ascii="Arial" w:hAnsi="Arial" w:cs="Arial"/>
          <w:sz w:val="24"/>
          <w:szCs w:val="24"/>
        </w:rPr>
        <w:t>Activities document</w:t>
      </w:r>
    </w:p>
    <w:p w:rsidR="008E208F" w:rsidRPr="00636EFF" w:rsidRDefault="008E208F" w:rsidP="008E208F">
      <w:pPr>
        <w:pStyle w:val="ListParagraph"/>
        <w:numPr>
          <w:ilvl w:val="0"/>
          <w:numId w:val="3"/>
        </w:numPr>
        <w:ind w:left="0" w:firstLine="900"/>
        <w:rPr>
          <w:rFonts w:ascii="Arial" w:hAnsi="Arial" w:cs="Arial"/>
          <w:sz w:val="24"/>
          <w:szCs w:val="24"/>
          <w:u w:val="single"/>
        </w:rPr>
      </w:pPr>
      <w:r w:rsidRPr="00636EFF">
        <w:rPr>
          <w:rFonts w:ascii="Arial" w:hAnsi="Arial" w:cs="Arial"/>
          <w:iCs/>
          <w:sz w:val="24"/>
          <w:szCs w:val="24"/>
        </w:rPr>
        <w:t>“Yes, But.  Yes, And”</w:t>
      </w:r>
    </w:p>
    <w:p w:rsidR="008E208F" w:rsidRPr="00636EFF" w:rsidRDefault="008E208F" w:rsidP="008E208F">
      <w:pPr>
        <w:pStyle w:val="ListParagraph"/>
        <w:numPr>
          <w:ilvl w:val="0"/>
          <w:numId w:val="3"/>
        </w:numPr>
        <w:ind w:left="0" w:firstLine="900"/>
        <w:rPr>
          <w:rFonts w:ascii="Arial" w:hAnsi="Arial" w:cs="Arial"/>
          <w:sz w:val="24"/>
          <w:szCs w:val="24"/>
          <w:u w:val="single"/>
        </w:rPr>
      </w:pPr>
      <w:r w:rsidRPr="00636EFF">
        <w:rPr>
          <w:rFonts w:ascii="Arial" w:hAnsi="Arial" w:cs="Arial"/>
          <w:iCs/>
          <w:sz w:val="24"/>
          <w:szCs w:val="24"/>
        </w:rPr>
        <w:t>Commitment Grows poster</w:t>
      </w:r>
    </w:p>
    <w:p w:rsidR="00B7780B" w:rsidRPr="00636EFF" w:rsidRDefault="00B7780B" w:rsidP="00550D5A">
      <w:pPr>
        <w:pStyle w:val="ListParagraph"/>
        <w:numPr>
          <w:ilvl w:val="0"/>
          <w:numId w:val="15"/>
        </w:numPr>
        <w:tabs>
          <w:tab w:val="left" w:pos="1260"/>
        </w:tabs>
        <w:ind w:hanging="540"/>
        <w:rPr>
          <w:rFonts w:ascii="Arial" w:hAnsi="Arial" w:cs="Arial"/>
          <w:iCs/>
          <w:sz w:val="24"/>
          <w:szCs w:val="24"/>
        </w:rPr>
      </w:pPr>
      <w:r w:rsidRPr="00636EFF">
        <w:rPr>
          <w:rFonts w:ascii="Arial" w:hAnsi="Arial" w:cs="Arial"/>
          <w:bCs/>
          <w:iCs/>
          <w:sz w:val="24"/>
          <w:szCs w:val="24"/>
        </w:rPr>
        <w:t xml:space="preserve">Summary Type </w:t>
      </w:r>
      <w:r w:rsidR="008E208F" w:rsidRPr="00636EFF">
        <w:rPr>
          <w:rFonts w:ascii="Arial" w:hAnsi="Arial" w:cs="Arial"/>
          <w:bCs/>
          <w:iCs/>
          <w:sz w:val="24"/>
          <w:szCs w:val="24"/>
        </w:rPr>
        <w:t>3</w:t>
      </w:r>
      <w:r w:rsidR="00550D5A" w:rsidRPr="00636EFF">
        <w:rPr>
          <w:rFonts w:ascii="Arial" w:hAnsi="Arial" w:cs="Arial"/>
          <w:bCs/>
          <w:iCs/>
          <w:sz w:val="24"/>
          <w:szCs w:val="24"/>
        </w:rPr>
        <w:t>–</w:t>
      </w:r>
      <w:r w:rsidRPr="00636EFF">
        <w:rPr>
          <w:rFonts w:ascii="Arial" w:hAnsi="Arial" w:cs="Arial"/>
          <w:bCs/>
          <w:iCs/>
          <w:sz w:val="24"/>
          <w:szCs w:val="24"/>
        </w:rPr>
        <w:t xml:space="preserve"> </w:t>
      </w:r>
      <w:r w:rsidR="008E208F" w:rsidRPr="00636EFF">
        <w:rPr>
          <w:rFonts w:ascii="Arial" w:hAnsi="Arial" w:cs="Arial"/>
          <w:bCs/>
          <w:iCs/>
          <w:sz w:val="24"/>
          <w:szCs w:val="24"/>
        </w:rPr>
        <w:t>Volunteering</w:t>
      </w:r>
      <w:r w:rsidR="00550D5A" w:rsidRPr="00636EFF">
        <w:rPr>
          <w:rFonts w:ascii="Arial" w:hAnsi="Arial" w:cs="Arial"/>
          <w:bCs/>
          <w:iCs/>
          <w:sz w:val="24"/>
          <w:szCs w:val="24"/>
        </w:rPr>
        <w:t xml:space="preserve"> </w:t>
      </w:r>
      <w:r w:rsidRPr="00636EFF">
        <w:rPr>
          <w:rFonts w:ascii="Arial" w:hAnsi="Arial" w:cs="Arial"/>
          <w:b/>
          <w:bCs/>
          <w:iCs/>
          <w:sz w:val="24"/>
          <w:szCs w:val="24"/>
        </w:rPr>
        <w:t xml:space="preserve"> </w:t>
      </w:r>
      <w:r w:rsidRPr="00636EFF">
        <w:rPr>
          <w:rFonts w:ascii="Arial" w:hAnsi="Arial" w:cs="Arial"/>
          <w:iCs/>
          <w:sz w:val="24"/>
          <w:szCs w:val="24"/>
        </w:rPr>
        <w:t>(Epstein, et al, p.15</w:t>
      </w:r>
      <w:r w:rsidR="008E208F" w:rsidRPr="00636EFF">
        <w:rPr>
          <w:rFonts w:ascii="Arial" w:hAnsi="Arial" w:cs="Arial"/>
          <w:iCs/>
          <w:sz w:val="24"/>
          <w:szCs w:val="24"/>
        </w:rPr>
        <w:t>5</w:t>
      </w:r>
      <w:r w:rsidRPr="00636EFF">
        <w:rPr>
          <w:rFonts w:ascii="Arial" w:hAnsi="Arial" w:cs="Arial"/>
          <w:iCs/>
          <w:sz w:val="24"/>
          <w:szCs w:val="24"/>
        </w:rPr>
        <w:t xml:space="preserve"> or print from disk)</w:t>
      </w:r>
    </w:p>
    <w:p w:rsidR="00B7780B" w:rsidRPr="00636EFF" w:rsidRDefault="00B7780B" w:rsidP="00B7780B">
      <w:pPr>
        <w:pStyle w:val="ListParagraph"/>
        <w:numPr>
          <w:ilvl w:val="0"/>
          <w:numId w:val="3"/>
        </w:numPr>
        <w:ind w:left="1260" w:hanging="360"/>
        <w:rPr>
          <w:rFonts w:ascii="Arial" w:hAnsi="Arial" w:cs="Arial"/>
          <w:iCs/>
          <w:sz w:val="24"/>
          <w:szCs w:val="24"/>
        </w:rPr>
      </w:pPr>
      <w:r w:rsidRPr="00636EFF">
        <w:rPr>
          <w:rFonts w:ascii="Arial" w:hAnsi="Arial" w:cs="Arial"/>
          <w:iCs/>
          <w:sz w:val="24"/>
          <w:szCs w:val="24"/>
        </w:rPr>
        <w:t>An Inventory of Present Practices of School, Family, and Community Partnerships (Epstein, et.al., p. 17</w:t>
      </w:r>
      <w:r w:rsidR="008E208F" w:rsidRPr="00636EFF">
        <w:rPr>
          <w:rFonts w:ascii="Arial" w:hAnsi="Arial" w:cs="Arial"/>
          <w:iCs/>
          <w:sz w:val="24"/>
          <w:szCs w:val="24"/>
        </w:rPr>
        <w:t>6</w:t>
      </w:r>
      <w:r w:rsidRPr="00636EFF">
        <w:rPr>
          <w:rFonts w:ascii="Arial" w:hAnsi="Arial" w:cs="Arial"/>
          <w:iCs/>
          <w:sz w:val="24"/>
          <w:szCs w:val="24"/>
        </w:rPr>
        <w:t>)</w:t>
      </w:r>
    </w:p>
    <w:p w:rsidR="0068606E" w:rsidRPr="00636EFF" w:rsidRDefault="00B7780B" w:rsidP="008E208F">
      <w:pPr>
        <w:pStyle w:val="ListParagraph"/>
        <w:numPr>
          <w:ilvl w:val="0"/>
          <w:numId w:val="3"/>
        </w:numPr>
        <w:ind w:left="1260" w:hanging="360"/>
        <w:rPr>
          <w:rFonts w:ascii="Arial" w:hAnsi="Arial" w:cs="Arial"/>
          <w:sz w:val="24"/>
          <w:szCs w:val="24"/>
          <w:u w:val="single"/>
        </w:rPr>
      </w:pPr>
      <w:r w:rsidRPr="00636EFF">
        <w:rPr>
          <w:rFonts w:ascii="Arial" w:hAnsi="Arial" w:cs="Arial"/>
          <w:iCs/>
          <w:sz w:val="24"/>
          <w:szCs w:val="24"/>
        </w:rPr>
        <w:t>Measure of School, Family, and Community Partnerships (Epstein, et. al., p. 32</w:t>
      </w:r>
      <w:r w:rsidR="008E208F" w:rsidRPr="00636EFF">
        <w:rPr>
          <w:rFonts w:ascii="Arial" w:hAnsi="Arial" w:cs="Arial"/>
          <w:iCs/>
          <w:sz w:val="24"/>
          <w:szCs w:val="24"/>
        </w:rPr>
        <w:t>7)</w:t>
      </w:r>
    </w:p>
    <w:p w:rsidR="008E208F" w:rsidRPr="00636EFF" w:rsidRDefault="008E208F" w:rsidP="008E208F">
      <w:pPr>
        <w:pStyle w:val="ListParagraph"/>
        <w:numPr>
          <w:ilvl w:val="0"/>
          <w:numId w:val="3"/>
        </w:numPr>
        <w:ind w:left="1260" w:hanging="360"/>
        <w:rPr>
          <w:rFonts w:ascii="Arial" w:hAnsi="Arial" w:cs="Arial"/>
          <w:sz w:val="24"/>
          <w:szCs w:val="24"/>
          <w:u w:val="single"/>
        </w:rPr>
      </w:pPr>
      <w:r w:rsidRPr="00636EFF">
        <w:rPr>
          <w:rFonts w:ascii="Arial" w:hAnsi="Arial" w:cs="Arial"/>
          <w:iCs/>
          <w:sz w:val="24"/>
          <w:szCs w:val="24"/>
        </w:rPr>
        <w:t>What’s In A Name</w:t>
      </w:r>
    </w:p>
    <w:p w:rsidR="008E208F" w:rsidRPr="00636EFF" w:rsidRDefault="008E208F" w:rsidP="00B7780B">
      <w:pPr>
        <w:pStyle w:val="ListParagraph"/>
        <w:ind w:left="0" w:firstLine="720"/>
        <w:rPr>
          <w:rFonts w:ascii="Arial" w:hAnsi="Arial" w:cs="Arial"/>
          <w:sz w:val="24"/>
          <w:szCs w:val="24"/>
          <w:u w:val="single"/>
        </w:rPr>
      </w:pPr>
    </w:p>
    <w:p w:rsidR="008F1903" w:rsidRPr="00636EFF" w:rsidRDefault="008F1903" w:rsidP="00B7780B">
      <w:pPr>
        <w:pStyle w:val="ListParagraph"/>
        <w:ind w:left="0" w:firstLine="720"/>
        <w:rPr>
          <w:rFonts w:ascii="Arial" w:hAnsi="Arial" w:cs="Arial"/>
          <w:sz w:val="24"/>
          <w:szCs w:val="24"/>
          <w:u w:val="single"/>
        </w:rPr>
      </w:pPr>
      <w:r w:rsidRPr="00636EFF">
        <w:rPr>
          <w:rFonts w:ascii="Arial" w:hAnsi="Arial" w:cs="Arial"/>
          <w:sz w:val="24"/>
          <w:szCs w:val="24"/>
          <w:u w:val="single"/>
        </w:rPr>
        <w:t>Videos</w:t>
      </w:r>
    </w:p>
    <w:p w:rsidR="008E208F" w:rsidRPr="00636EFF" w:rsidRDefault="008E208F" w:rsidP="008E208F">
      <w:pPr>
        <w:pStyle w:val="ListParagraph"/>
        <w:numPr>
          <w:ilvl w:val="0"/>
          <w:numId w:val="16"/>
        </w:numPr>
        <w:ind w:left="1260"/>
        <w:rPr>
          <w:rFonts w:ascii="Arial" w:hAnsi="Arial" w:cs="Arial"/>
          <w:iCs/>
          <w:sz w:val="24"/>
          <w:szCs w:val="24"/>
        </w:rPr>
      </w:pPr>
      <w:r w:rsidRPr="00636EFF">
        <w:rPr>
          <w:rFonts w:ascii="Arial" w:hAnsi="Arial" w:cs="Arial"/>
          <w:iCs/>
          <w:sz w:val="24"/>
          <w:szCs w:val="24"/>
        </w:rPr>
        <w:t xml:space="preserve">From Commitment to Recognition, NJ Teacher Patrick O'Neill Gets the Surprise of his Career (2:31)            </w:t>
      </w:r>
    </w:p>
    <w:p w:rsidR="008E208F" w:rsidRPr="00636EFF" w:rsidRDefault="00636EFF" w:rsidP="008E208F">
      <w:pPr>
        <w:pStyle w:val="ListParagraph"/>
        <w:ind w:left="1260"/>
        <w:rPr>
          <w:rFonts w:ascii="Arial" w:hAnsi="Arial" w:cs="Arial"/>
          <w:iCs/>
          <w:sz w:val="24"/>
          <w:szCs w:val="24"/>
        </w:rPr>
      </w:pPr>
      <w:hyperlink r:id="rId7" w:history="1">
        <w:r w:rsidR="008E208F" w:rsidRPr="00636EFF">
          <w:rPr>
            <w:rStyle w:val="Hyperlink"/>
            <w:rFonts w:ascii="Arial" w:hAnsi="Arial" w:cs="Arial"/>
            <w:iCs/>
            <w:sz w:val="24"/>
            <w:szCs w:val="24"/>
          </w:rPr>
          <w:t>https://www.youtube.com/watch?v=C9IohcX5r0k</w:t>
        </w:r>
      </w:hyperlink>
    </w:p>
    <w:p w:rsidR="008E208F" w:rsidRPr="00636EFF" w:rsidRDefault="008E208F" w:rsidP="008E208F">
      <w:pPr>
        <w:pStyle w:val="ListParagraph"/>
        <w:ind w:left="1260"/>
        <w:rPr>
          <w:rFonts w:ascii="Arial" w:hAnsi="Arial" w:cs="Arial"/>
          <w:iCs/>
          <w:sz w:val="24"/>
          <w:szCs w:val="24"/>
        </w:rPr>
      </w:pPr>
    </w:p>
    <w:p w:rsidR="008E208F" w:rsidRPr="00636EFF" w:rsidRDefault="008E208F" w:rsidP="008E208F">
      <w:pPr>
        <w:pStyle w:val="ListParagraph"/>
        <w:numPr>
          <w:ilvl w:val="0"/>
          <w:numId w:val="16"/>
        </w:numPr>
        <w:ind w:left="1260"/>
        <w:rPr>
          <w:rFonts w:ascii="Arial" w:hAnsi="Arial" w:cs="Arial"/>
          <w:iCs/>
          <w:sz w:val="24"/>
          <w:szCs w:val="24"/>
        </w:rPr>
      </w:pPr>
      <w:r w:rsidRPr="00636EFF">
        <w:rPr>
          <w:rFonts w:ascii="Arial" w:hAnsi="Arial" w:cs="Arial"/>
          <w:iCs/>
          <w:sz w:val="24"/>
          <w:szCs w:val="24"/>
        </w:rPr>
        <w:t xml:space="preserve">NBC Today Show: Education Nation - Putting Parents to Work in the Classroom (2:44)  </w:t>
      </w:r>
      <w:hyperlink r:id="rId8" w:history="1">
        <w:r w:rsidRPr="00636EFF">
          <w:rPr>
            <w:rStyle w:val="Hyperlink"/>
            <w:rFonts w:ascii="Arial" w:hAnsi="Arial" w:cs="Arial"/>
            <w:iCs/>
            <w:sz w:val="24"/>
            <w:szCs w:val="24"/>
          </w:rPr>
          <w:t>http://www.youtube.com/watch?v=ubo6L0qQv6Q&amp;list=PLvzOwE5lWqhRPzheyprYHcA8SZl9Qvnpz</w:t>
        </w:r>
      </w:hyperlink>
    </w:p>
    <w:p w:rsidR="00695B27" w:rsidRPr="00636EFF" w:rsidRDefault="00695B27" w:rsidP="008E208F">
      <w:pPr>
        <w:pStyle w:val="ListParagraph"/>
        <w:ind w:left="1260"/>
        <w:rPr>
          <w:rFonts w:ascii="Arial" w:hAnsi="Arial" w:cs="Arial"/>
          <w:iCs/>
          <w:sz w:val="24"/>
          <w:szCs w:val="24"/>
        </w:rPr>
      </w:pPr>
    </w:p>
    <w:p w:rsidR="008F1903" w:rsidRPr="00636EFF" w:rsidRDefault="008F1903">
      <w:pPr>
        <w:pStyle w:val="ListParagraph"/>
        <w:ind w:left="0"/>
        <w:rPr>
          <w:rFonts w:ascii="Arial" w:hAnsi="Arial" w:cs="Arial"/>
          <w:sz w:val="24"/>
          <w:szCs w:val="24"/>
        </w:rPr>
      </w:pPr>
      <w:r w:rsidRPr="00636EFF">
        <w:rPr>
          <w:rFonts w:ascii="Arial" w:hAnsi="Arial" w:cs="Arial"/>
          <w:sz w:val="24"/>
          <w:szCs w:val="24"/>
        </w:rPr>
        <w:lastRenderedPageBreak/>
        <w:t xml:space="preserve">* </w:t>
      </w:r>
      <w:r w:rsidR="00B7780B" w:rsidRPr="00636EFF">
        <w:rPr>
          <w:rFonts w:ascii="Arial" w:hAnsi="Arial" w:cs="Arial"/>
          <w:sz w:val="24"/>
          <w:szCs w:val="24"/>
          <w:u w:val="single"/>
        </w:rPr>
        <w:t>OTHER</w:t>
      </w:r>
    </w:p>
    <w:p w:rsidR="0068606E" w:rsidRPr="00636EFF" w:rsidRDefault="0068606E">
      <w:pPr>
        <w:pStyle w:val="ListParagraph"/>
        <w:numPr>
          <w:ilvl w:val="0"/>
          <w:numId w:val="11"/>
        </w:numPr>
        <w:tabs>
          <w:tab w:val="left" w:pos="1260"/>
        </w:tabs>
        <w:ind w:left="1260"/>
        <w:rPr>
          <w:rFonts w:ascii="Arial" w:hAnsi="Arial" w:cs="Arial"/>
          <w:iCs/>
          <w:sz w:val="24"/>
          <w:szCs w:val="24"/>
        </w:rPr>
      </w:pPr>
      <w:r w:rsidRPr="00636EFF">
        <w:rPr>
          <w:rFonts w:ascii="Arial" w:hAnsi="Arial" w:cs="Arial"/>
          <w:iCs/>
          <w:sz w:val="24"/>
          <w:szCs w:val="24"/>
        </w:rPr>
        <w:t>Blank paper / sticky notes</w:t>
      </w:r>
    </w:p>
    <w:p w:rsidR="0068606E" w:rsidRPr="00636EFF" w:rsidRDefault="0068606E">
      <w:pPr>
        <w:pStyle w:val="ListParagraph"/>
        <w:numPr>
          <w:ilvl w:val="0"/>
          <w:numId w:val="11"/>
        </w:numPr>
        <w:tabs>
          <w:tab w:val="left" w:pos="1260"/>
        </w:tabs>
        <w:ind w:left="1260"/>
        <w:rPr>
          <w:rFonts w:ascii="Arial" w:hAnsi="Arial" w:cs="Arial"/>
          <w:iCs/>
          <w:sz w:val="24"/>
          <w:szCs w:val="24"/>
        </w:rPr>
      </w:pPr>
      <w:r w:rsidRPr="00636EFF">
        <w:rPr>
          <w:rFonts w:ascii="Arial" w:hAnsi="Arial" w:cs="Arial"/>
          <w:iCs/>
          <w:sz w:val="24"/>
          <w:szCs w:val="24"/>
        </w:rPr>
        <w:t>Folders (optional)</w:t>
      </w:r>
    </w:p>
    <w:p w:rsidR="00550D5A" w:rsidRPr="00636EFF" w:rsidRDefault="00550D5A">
      <w:pPr>
        <w:pStyle w:val="ListParagraph"/>
        <w:numPr>
          <w:ilvl w:val="0"/>
          <w:numId w:val="11"/>
        </w:numPr>
        <w:tabs>
          <w:tab w:val="left" w:pos="1260"/>
        </w:tabs>
        <w:ind w:left="1260"/>
        <w:rPr>
          <w:rFonts w:ascii="Arial" w:hAnsi="Arial" w:cs="Arial"/>
          <w:iCs/>
          <w:sz w:val="24"/>
          <w:szCs w:val="24"/>
        </w:rPr>
      </w:pPr>
      <w:r w:rsidRPr="00636EFF">
        <w:rPr>
          <w:rFonts w:ascii="Arial" w:hAnsi="Arial" w:cs="Arial"/>
          <w:iCs/>
          <w:sz w:val="24"/>
          <w:szCs w:val="24"/>
        </w:rPr>
        <w:t>Group Rules</w:t>
      </w:r>
    </w:p>
    <w:p w:rsidR="0068606E" w:rsidRPr="00636EFF" w:rsidRDefault="0068606E">
      <w:pPr>
        <w:pStyle w:val="ListParagraph"/>
        <w:numPr>
          <w:ilvl w:val="0"/>
          <w:numId w:val="11"/>
        </w:numPr>
        <w:tabs>
          <w:tab w:val="left" w:pos="1260"/>
        </w:tabs>
        <w:ind w:left="1260"/>
        <w:rPr>
          <w:rFonts w:ascii="Arial" w:hAnsi="Arial" w:cs="Arial"/>
          <w:iCs/>
          <w:sz w:val="24"/>
          <w:szCs w:val="24"/>
        </w:rPr>
      </w:pPr>
      <w:r w:rsidRPr="00636EFF">
        <w:rPr>
          <w:rFonts w:ascii="Arial" w:hAnsi="Arial" w:cs="Arial"/>
          <w:iCs/>
          <w:sz w:val="24"/>
          <w:szCs w:val="24"/>
        </w:rPr>
        <w:t xml:space="preserve">Markers / pens / pencils </w:t>
      </w:r>
    </w:p>
    <w:p w:rsidR="0068606E" w:rsidRPr="00636EFF" w:rsidRDefault="0068606E">
      <w:pPr>
        <w:pStyle w:val="ListParagraph"/>
        <w:numPr>
          <w:ilvl w:val="0"/>
          <w:numId w:val="11"/>
        </w:numPr>
        <w:tabs>
          <w:tab w:val="left" w:pos="1260"/>
        </w:tabs>
        <w:ind w:left="1260"/>
        <w:rPr>
          <w:rFonts w:ascii="Arial" w:hAnsi="Arial" w:cs="Arial"/>
          <w:iCs/>
          <w:sz w:val="24"/>
          <w:szCs w:val="24"/>
        </w:rPr>
      </w:pPr>
      <w:r w:rsidRPr="00636EFF">
        <w:rPr>
          <w:rFonts w:ascii="Arial" w:hAnsi="Arial" w:cs="Arial"/>
          <w:iCs/>
          <w:sz w:val="24"/>
          <w:szCs w:val="24"/>
        </w:rPr>
        <w:t>Poster or chart paper</w:t>
      </w:r>
    </w:p>
    <w:p w:rsidR="0068606E" w:rsidRPr="00636EFF" w:rsidRDefault="0068606E">
      <w:pPr>
        <w:pStyle w:val="ListParagraph"/>
        <w:numPr>
          <w:ilvl w:val="0"/>
          <w:numId w:val="11"/>
        </w:numPr>
        <w:tabs>
          <w:tab w:val="left" w:pos="1260"/>
        </w:tabs>
        <w:ind w:left="1260"/>
        <w:rPr>
          <w:rFonts w:ascii="Arial" w:hAnsi="Arial" w:cs="Arial"/>
          <w:iCs/>
          <w:sz w:val="24"/>
          <w:szCs w:val="24"/>
        </w:rPr>
      </w:pPr>
      <w:r w:rsidRPr="00636EFF">
        <w:rPr>
          <w:rFonts w:ascii="Arial" w:hAnsi="Arial" w:cs="Arial"/>
          <w:iCs/>
          <w:sz w:val="24"/>
          <w:szCs w:val="24"/>
        </w:rPr>
        <w:t>Timer</w:t>
      </w:r>
    </w:p>
    <w:p w:rsidR="00B7780B" w:rsidRPr="00636EFF" w:rsidRDefault="00B7780B">
      <w:pPr>
        <w:pStyle w:val="ListParagraph"/>
        <w:ind w:left="0"/>
        <w:jc w:val="center"/>
        <w:rPr>
          <w:rFonts w:ascii="Arial" w:hAnsi="Arial" w:cs="Arial"/>
          <w:b/>
          <w:bCs/>
          <w:color w:val="008000"/>
          <w:sz w:val="24"/>
          <w:szCs w:val="24"/>
          <w:u w:val="single"/>
        </w:rPr>
      </w:pPr>
    </w:p>
    <w:p w:rsidR="00F0301B" w:rsidRPr="00636EFF" w:rsidRDefault="00F0301B" w:rsidP="00636EFF">
      <w:pPr>
        <w:pStyle w:val="ListParagraph"/>
        <w:ind w:left="0"/>
        <w:rPr>
          <w:rFonts w:ascii="Arial" w:hAnsi="Arial" w:cs="Arial"/>
          <w:b/>
          <w:bCs/>
          <w:sz w:val="24"/>
          <w:szCs w:val="24"/>
          <w:u w:val="single"/>
        </w:rPr>
      </w:pPr>
    </w:p>
    <w:p w:rsidR="00F0301B" w:rsidRPr="00636EFF" w:rsidRDefault="00F0301B">
      <w:pPr>
        <w:pStyle w:val="ListParagraph"/>
        <w:ind w:left="0"/>
        <w:jc w:val="center"/>
        <w:rPr>
          <w:rFonts w:ascii="Arial" w:hAnsi="Arial" w:cs="Arial"/>
          <w:b/>
          <w:bCs/>
          <w:sz w:val="24"/>
          <w:szCs w:val="24"/>
          <w:u w:val="single"/>
        </w:rPr>
      </w:pPr>
    </w:p>
    <w:p w:rsidR="00F0301B" w:rsidRPr="00636EFF" w:rsidRDefault="00F0301B">
      <w:pPr>
        <w:pStyle w:val="ListParagraph"/>
        <w:ind w:left="0"/>
        <w:jc w:val="center"/>
        <w:rPr>
          <w:rFonts w:ascii="Arial" w:hAnsi="Arial" w:cs="Arial"/>
          <w:b/>
          <w:bCs/>
          <w:sz w:val="24"/>
          <w:szCs w:val="24"/>
          <w:u w:val="single"/>
        </w:rPr>
      </w:pPr>
    </w:p>
    <w:p w:rsidR="00F0301B" w:rsidRPr="00636EFF" w:rsidRDefault="00F0301B">
      <w:pPr>
        <w:pStyle w:val="ListParagraph"/>
        <w:ind w:left="0"/>
        <w:jc w:val="center"/>
        <w:rPr>
          <w:rFonts w:ascii="Arial" w:hAnsi="Arial" w:cs="Arial"/>
          <w:b/>
          <w:bCs/>
          <w:sz w:val="24"/>
          <w:szCs w:val="24"/>
          <w:u w:val="single"/>
        </w:rPr>
      </w:pPr>
    </w:p>
    <w:p w:rsidR="00636EFF" w:rsidRPr="00FC2588" w:rsidRDefault="00636EFF" w:rsidP="00636EFF">
      <w:pPr>
        <w:pStyle w:val="ListParagraph"/>
        <w:ind w:left="0"/>
        <w:jc w:val="center"/>
        <w:rPr>
          <w:rFonts w:ascii="Arial" w:hAnsi="Arial" w:cs="Arial"/>
          <w:sz w:val="32"/>
          <w:szCs w:val="32"/>
        </w:rPr>
      </w:pPr>
      <w:r w:rsidRPr="00FC2588">
        <w:rPr>
          <w:rFonts w:ascii="Arial" w:hAnsi="Arial" w:cs="Arial"/>
          <w:b/>
          <w:bCs/>
          <w:sz w:val="32"/>
          <w:szCs w:val="32"/>
        </w:rPr>
        <w:t>Resources</w:t>
      </w:r>
    </w:p>
    <w:p w:rsidR="008F1903" w:rsidRPr="00636EFF" w:rsidRDefault="008F1903">
      <w:pPr>
        <w:pStyle w:val="ListParagraph"/>
        <w:ind w:left="0"/>
        <w:jc w:val="center"/>
        <w:rPr>
          <w:rFonts w:ascii="Arial" w:hAnsi="Arial" w:cs="Arial"/>
          <w:sz w:val="24"/>
          <w:szCs w:val="24"/>
        </w:rPr>
      </w:pPr>
      <w:r w:rsidRPr="00636EFF">
        <w:rPr>
          <w:rFonts w:ascii="Arial" w:hAnsi="Arial" w:cs="Arial"/>
          <w:sz w:val="24"/>
          <w:szCs w:val="24"/>
        </w:rPr>
        <w:t xml:space="preserve"> </w:t>
      </w:r>
    </w:p>
    <w:p w:rsidR="000439A4" w:rsidRPr="00636EFF" w:rsidRDefault="000439A4" w:rsidP="000439A4">
      <w:pPr>
        <w:pStyle w:val="ListParagraph"/>
        <w:ind w:left="0"/>
        <w:rPr>
          <w:rFonts w:ascii="Arial" w:hAnsi="Arial" w:cs="Arial"/>
          <w:sz w:val="24"/>
          <w:szCs w:val="24"/>
        </w:rPr>
      </w:pPr>
      <w:r w:rsidRPr="00636EFF">
        <w:rPr>
          <w:rFonts w:ascii="Arial" w:hAnsi="Arial" w:cs="Arial"/>
          <w:iCs/>
          <w:sz w:val="24"/>
          <w:szCs w:val="24"/>
        </w:rPr>
        <w:t xml:space="preserve">Epstein, Joyce L &amp; Associates.  (2009). School, Family, and Community Partnerships </w:t>
      </w:r>
      <w:r w:rsidR="00DA20B2" w:rsidRPr="00636EFF">
        <w:rPr>
          <w:rFonts w:ascii="Arial" w:hAnsi="Arial" w:cs="Arial"/>
          <w:iCs/>
          <w:sz w:val="24"/>
          <w:szCs w:val="24"/>
        </w:rPr>
        <w:t xml:space="preserve">       </w:t>
      </w:r>
      <w:r w:rsidRPr="00636EFF">
        <w:rPr>
          <w:rFonts w:ascii="Arial" w:hAnsi="Arial" w:cs="Arial"/>
          <w:iCs/>
          <w:sz w:val="24"/>
          <w:szCs w:val="24"/>
        </w:rPr>
        <w:t>(3</w:t>
      </w:r>
      <w:r w:rsidRPr="00636EFF">
        <w:rPr>
          <w:rFonts w:ascii="Arial" w:hAnsi="Arial" w:cs="Arial"/>
          <w:iCs/>
          <w:sz w:val="24"/>
          <w:szCs w:val="24"/>
          <w:vertAlign w:val="superscript"/>
        </w:rPr>
        <w:t>rd</w:t>
      </w:r>
      <w:r w:rsidRPr="00636EFF">
        <w:rPr>
          <w:rFonts w:ascii="Arial" w:hAnsi="Arial" w:cs="Arial"/>
          <w:iCs/>
          <w:sz w:val="24"/>
          <w:szCs w:val="24"/>
        </w:rPr>
        <w:t xml:space="preserve"> </w:t>
      </w:r>
      <w:proofErr w:type="gramStart"/>
      <w:r w:rsidRPr="00636EFF">
        <w:rPr>
          <w:rFonts w:ascii="Arial" w:hAnsi="Arial" w:cs="Arial"/>
          <w:iCs/>
          <w:sz w:val="24"/>
          <w:szCs w:val="24"/>
        </w:rPr>
        <w:t>ed</w:t>
      </w:r>
      <w:proofErr w:type="gramEnd"/>
      <w:r w:rsidRPr="00636EFF">
        <w:rPr>
          <w:rFonts w:ascii="Arial" w:hAnsi="Arial" w:cs="Arial"/>
          <w:iCs/>
          <w:sz w:val="24"/>
          <w:szCs w:val="24"/>
        </w:rPr>
        <w:t>.).  CA:</w:t>
      </w:r>
      <w:r w:rsidRPr="00636EFF">
        <w:rPr>
          <w:rFonts w:ascii="Arial" w:hAnsi="Arial" w:cs="Arial"/>
          <w:sz w:val="24"/>
          <w:szCs w:val="24"/>
        </w:rPr>
        <w:t xml:space="preserve"> Corwin Press.</w:t>
      </w:r>
    </w:p>
    <w:p w:rsidR="000439A4" w:rsidRPr="00636EFF" w:rsidRDefault="000439A4">
      <w:pPr>
        <w:pStyle w:val="ListParagraph"/>
        <w:ind w:left="0"/>
        <w:rPr>
          <w:rFonts w:ascii="Arial" w:hAnsi="Arial" w:cs="Arial"/>
          <w:sz w:val="24"/>
          <w:szCs w:val="24"/>
        </w:rPr>
      </w:pPr>
    </w:p>
    <w:p w:rsidR="00CA0451" w:rsidRPr="00636EFF" w:rsidRDefault="00CA0451">
      <w:pPr>
        <w:pStyle w:val="ListParagraph"/>
        <w:ind w:left="0"/>
        <w:rPr>
          <w:rFonts w:ascii="Arial" w:hAnsi="Arial" w:cs="Arial"/>
          <w:sz w:val="24"/>
          <w:szCs w:val="24"/>
        </w:rPr>
      </w:pPr>
      <w:r w:rsidRPr="00636EFF">
        <w:rPr>
          <w:rFonts w:ascii="Arial" w:hAnsi="Arial" w:cs="Arial"/>
          <w:sz w:val="24"/>
          <w:szCs w:val="24"/>
        </w:rPr>
        <w:t>Glasgow, Neal A. &amp; Whitney, Paula J.  (2009). What Successful Schools Do To Involve Families: 55 Partnership Strategies.  CA: Corwin Press.</w:t>
      </w:r>
    </w:p>
    <w:p w:rsidR="00CA0451" w:rsidRPr="00636EFF" w:rsidRDefault="00CA0451">
      <w:pPr>
        <w:pStyle w:val="ListParagraph"/>
        <w:ind w:left="0"/>
        <w:rPr>
          <w:rFonts w:ascii="Arial" w:hAnsi="Arial" w:cs="Arial"/>
          <w:sz w:val="24"/>
          <w:szCs w:val="24"/>
        </w:rPr>
      </w:pPr>
    </w:p>
    <w:p w:rsidR="008F1903" w:rsidRPr="00636EFF" w:rsidRDefault="008F1903">
      <w:pPr>
        <w:pStyle w:val="ListParagraph"/>
        <w:ind w:left="0"/>
        <w:rPr>
          <w:rFonts w:ascii="Arial" w:hAnsi="Arial" w:cs="Arial"/>
          <w:sz w:val="24"/>
          <w:szCs w:val="24"/>
        </w:rPr>
      </w:pPr>
      <w:r w:rsidRPr="00636EFF">
        <w:rPr>
          <w:rFonts w:ascii="Arial" w:hAnsi="Arial" w:cs="Arial"/>
          <w:sz w:val="24"/>
          <w:szCs w:val="24"/>
        </w:rPr>
        <w:t>Henderson</w:t>
      </w:r>
      <w:r w:rsidR="000439A4" w:rsidRPr="00636EFF">
        <w:rPr>
          <w:rFonts w:ascii="Arial" w:hAnsi="Arial" w:cs="Arial"/>
          <w:sz w:val="24"/>
          <w:szCs w:val="24"/>
        </w:rPr>
        <w:t>, Anne T., Mapp, Karen L., Johnson, Vivian R., &amp; Davies, Don (</w:t>
      </w:r>
      <w:r w:rsidRPr="00636EFF">
        <w:rPr>
          <w:rFonts w:ascii="Arial" w:hAnsi="Arial" w:cs="Arial"/>
          <w:sz w:val="24"/>
          <w:szCs w:val="24"/>
        </w:rPr>
        <w:t>2007</w:t>
      </w:r>
      <w:r w:rsidR="000439A4" w:rsidRPr="00636EFF">
        <w:rPr>
          <w:rFonts w:ascii="Arial" w:hAnsi="Arial" w:cs="Arial"/>
          <w:sz w:val="24"/>
          <w:szCs w:val="24"/>
        </w:rPr>
        <w:t xml:space="preserve">).  </w:t>
      </w:r>
      <w:r w:rsidR="000439A4" w:rsidRPr="00636EFF">
        <w:rPr>
          <w:rFonts w:ascii="Arial" w:hAnsi="Arial" w:cs="Arial"/>
          <w:iCs/>
          <w:sz w:val="24"/>
          <w:szCs w:val="24"/>
        </w:rPr>
        <w:t>Beyond the Bake Sale: The Essential Guide to Family-School Partnerships.  NY:</w:t>
      </w:r>
      <w:r w:rsidRPr="00636EFF">
        <w:rPr>
          <w:rFonts w:ascii="Arial" w:hAnsi="Arial" w:cs="Arial"/>
          <w:sz w:val="24"/>
          <w:szCs w:val="24"/>
        </w:rPr>
        <w:t xml:space="preserve"> The New Press</w:t>
      </w:r>
      <w:r w:rsidR="00B7780B" w:rsidRPr="00636EFF">
        <w:rPr>
          <w:rFonts w:ascii="Arial" w:hAnsi="Arial" w:cs="Arial"/>
          <w:sz w:val="24"/>
          <w:szCs w:val="24"/>
        </w:rPr>
        <w:t>.</w:t>
      </w:r>
    </w:p>
    <w:p w:rsidR="00B7780B" w:rsidRPr="00636EFF" w:rsidRDefault="00B7780B">
      <w:pPr>
        <w:pStyle w:val="ListParagraph"/>
        <w:ind w:left="0"/>
        <w:rPr>
          <w:rFonts w:ascii="Arial" w:hAnsi="Arial" w:cs="Arial"/>
          <w:sz w:val="24"/>
          <w:szCs w:val="24"/>
        </w:rPr>
      </w:pPr>
    </w:p>
    <w:p w:rsidR="008F1903" w:rsidRPr="00636EFF" w:rsidRDefault="000439A4" w:rsidP="00AE07F4">
      <w:pPr>
        <w:pStyle w:val="ListParagraph"/>
        <w:ind w:left="0"/>
        <w:rPr>
          <w:rFonts w:ascii="Arial" w:hAnsi="Arial" w:cs="Arial"/>
          <w:sz w:val="24"/>
          <w:szCs w:val="24"/>
        </w:rPr>
      </w:pPr>
      <w:r w:rsidRPr="00636EFF">
        <w:rPr>
          <w:rFonts w:ascii="Arial" w:hAnsi="Arial" w:cs="Arial"/>
          <w:iCs/>
          <w:sz w:val="24"/>
          <w:szCs w:val="24"/>
        </w:rPr>
        <w:t xml:space="preserve">Turnbull, Ann, Turnbull, </w:t>
      </w:r>
      <w:proofErr w:type="spellStart"/>
      <w:r w:rsidRPr="00636EFF">
        <w:rPr>
          <w:rFonts w:ascii="Arial" w:hAnsi="Arial" w:cs="Arial"/>
          <w:iCs/>
          <w:sz w:val="24"/>
          <w:szCs w:val="24"/>
        </w:rPr>
        <w:t>Rud</w:t>
      </w:r>
      <w:proofErr w:type="spellEnd"/>
      <w:r w:rsidRPr="00636EFF">
        <w:rPr>
          <w:rFonts w:ascii="Arial" w:hAnsi="Arial" w:cs="Arial"/>
          <w:iCs/>
          <w:sz w:val="24"/>
          <w:szCs w:val="24"/>
        </w:rPr>
        <w:t xml:space="preserve">, Erwin, Elizabeth J., </w:t>
      </w:r>
      <w:proofErr w:type="spellStart"/>
      <w:r w:rsidRPr="00636EFF">
        <w:rPr>
          <w:rFonts w:ascii="Arial" w:hAnsi="Arial" w:cs="Arial"/>
          <w:iCs/>
          <w:sz w:val="24"/>
          <w:szCs w:val="24"/>
        </w:rPr>
        <w:t>Soodak</w:t>
      </w:r>
      <w:proofErr w:type="spellEnd"/>
      <w:r w:rsidRPr="00636EFF">
        <w:rPr>
          <w:rFonts w:ascii="Arial" w:hAnsi="Arial" w:cs="Arial"/>
          <w:iCs/>
          <w:sz w:val="24"/>
          <w:szCs w:val="24"/>
        </w:rPr>
        <w:t>, Leslie C., &amp;</w:t>
      </w:r>
      <w:proofErr w:type="spellStart"/>
      <w:r w:rsidRPr="00636EFF">
        <w:rPr>
          <w:rFonts w:ascii="Arial" w:hAnsi="Arial" w:cs="Arial"/>
          <w:iCs/>
          <w:sz w:val="24"/>
          <w:szCs w:val="24"/>
        </w:rPr>
        <w:t>Shogren</w:t>
      </w:r>
      <w:proofErr w:type="spellEnd"/>
      <w:r w:rsidRPr="00636EFF">
        <w:rPr>
          <w:rFonts w:ascii="Arial" w:hAnsi="Arial" w:cs="Arial"/>
          <w:iCs/>
          <w:sz w:val="24"/>
          <w:szCs w:val="24"/>
        </w:rPr>
        <w:t xml:space="preserve">, Karrie A.  (2015). </w:t>
      </w:r>
      <w:r w:rsidR="008F1903" w:rsidRPr="00636EFF">
        <w:rPr>
          <w:rFonts w:ascii="Arial" w:hAnsi="Arial" w:cs="Arial"/>
          <w:iCs/>
          <w:sz w:val="24"/>
          <w:szCs w:val="24"/>
        </w:rPr>
        <w:t>Families, Professionals, and Exceptionality</w:t>
      </w:r>
      <w:r w:rsidRPr="00636EFF">
        <w:rPr>
          <w:rFonts w:ascii="Arial" w:hAnsi="Arial" w:cs="Arial"/>
          <w:iCs/>
          <w:sz w:val="24"/>
          <w:szCs w:val="24"/>
        </w:rPr>
        <w:t xml:space="preserve"> (7</w:t>
      </w:r>
      <w:r w:rsidRPr="00636EFF">
        <w:rPr>
          <w:rFonts w:ascii="Arial" w:hAnsi="Arial" w:cs="Arial"/>
          <w:iCs/>
          <w:sz w:val="24"/>
          <w:szCs w:val="24"/>
          <w:vertAlign w:val="superscript"/>
        </w:rPr>
        <w:t>th</w:t>
      </w:r>
      <w:r w:rsidRPr="00636EFF">
        <w:rPr>
          <w:rFonts w:ascii="Arial" w:hAnsi="Arial" w:cs="Arial"/>
          <w:iCs/>
          <w:sz w:val="24"/>
          <w:szCs w:val="24"/>
        </w:rPr>
        <w:t xml:space="preserve"> </w:t>
      </w:r>
      <w:proofErr w:type="gramStart"/>
      <w:r w:rsidRPr="00636EFF">
        <w:rPr>
          <w:rFonts w:ascii="Arial" w:hAnsi="Arial" w:cs="Arial"/>
          <w:iCs/>
          <w:sz w:val="24"/>
          <w:szCs w:val="24"/>
        </w:rPr>
        <w:t>ed</w:t>
      </w:r>
      <w:proofErr w:type="gramEnd"/>
      <w:r w:rsidRPr="00636EFF">
        <w:rPr>
          <w:rFonts w:ascii="Arial" w:hAnsi="Arial" w:cs="Arial"/>
          <w:iCs/>
          <w:sz w:val="24"/>
          <w:szCs w:val="24"/>
        </w:rPr>
        <w:t>.).  NJ:</w:t>
      </w:r>
      <w:r w:rsidR="008F1903" w:rsidRPr="00636EFF">
        <w:rPr>
          <w:rFonts w:ascii="Arial" w:hAnsi="Arial" w:cs="Arial"/>
          <w:sz w:val="24"/>
          <w:szCs w:val="24"/>
        </w:rPr>
        <w:t xml:space="preserve"> Pearson Education, Inc</w:t>
      </w:r>
      <w:r w:rsidR="00B7780B" w:rsidRPr="00636EFF">
        <w:rPr>
          <w:rFonts w:ascii="Arial" w:hAnsi="Arial" w:cs="Arial"/>
          <w:sz w:val="24"/>
          <w:szCs w:val="24"/>
        </w:rPr>
        <w:t>.</w:t>
      </w:r>
    </w:p>
    <w:p w:rsidR="00F0301B" w:rsidRPr="00636EFF" w:rsidRDefault="00F0301B" w:rsidP="00AE07F4">
      <w:pPr>
        <w:spacing w:before="360" w:after="240"/>
        <w:rPr>
          <w:rFonts w:ascii="Arial" w:hAnsi="Arial" w:cs="Arial"/>
          <w:iCs/>
          <w:sz w:val="24"/>
          <w:szCs w:val="24"/>
        </w:rPr>
      </w:pPr>
      <w:r w:rsidRPr="00636EFF">
        <w:rPr>
          <w:rFonts w:ascii="Arial" w:hAnsi="Arial" w:cs="Arial"/>
          <w:sz w:val="24"/>
          <w:szCs w:val="24"/>
        </w:rPr>
        <w:t xml:space="preserve">YouTube - </w:t>
      </w:r>
      <w:r w:rsidRPr="00636EFF">
        <w:rPr>
          <w:rFonts w:ascii="Arial" w:hAnsi="Arial" w:cs="Arial"/>
          <w:iCs/>
          <w:sz w:val="24"/>
          <w:szCs w:val="24"/>
        </w:rPr>
        <w:t>From Commitment to Recognition, NJ Teacher Patrick O'Neill Gets the Surprise of his Career (2:31</w:t>
      </w:r>
      <w:proofErr w:type="gramStart"/>
      <w:r w:rsidRPr="00636EFF">
        <w:rPr>
          <w:rFonts w:ascii="Arial" w:hAnsi="Arial" w:cs="Arial"/>
          <w:iCs/>
          <w:sz w:val="24"/>
          <w:szCs w:val="24"/>
        </w:rPr>
        <w:t>)</w:t>
      </w:r>
      <w:r w:rsidR="00AD2C5E" w:rsidRPr="00636EFF">
        <w:rPr>
          <w:rFonts w:ascii="Arial" w:hAnsi="Arial" w:cs="Arial"/>
          <w:iCs/>
          <w:sz w:val="24"/>
          <w:szCs w:val="24"/>
        </w:rPr>
        <w:t xml:space="preserve"> </w:t>
      </w:r>
      <w:r w:rsidRPr="00636EFF">
        <w:rPr>
          <w:rFonts w:ascii="Arial" w:hAnsi="Arial" w:cs="Arial"/>
          <w:iCs/>
          <w:sz w:val="24"/>
          <w:szCs w:val="24"/>
        </w:rPr>
        <w:t xml:space="preserve"> </w:t>
      </w:r>
      <w:proofErr w:type="gramEnd"/>
      <w:hyperlink r:id="rId9" w:history="1">
        <w:r w:rsidRPr="00636EFF">
          <w:rPr>
            <w:rStyle w:val="Hyperlink"/>
            <w:rFonts w:ascii="Arial" w:hAnsi="Arial" w:cs="Arial"/>
            <w:iCs/>
            <w:sz w:val="24"/>
            <w:szCs w:val="24"/>
          </w:rPr>
          <w:t>https://www.youtube.com/watch?v=C9IohcX5r0k</w:t>
        </w:r>
      </w:hyperlink>
    </w:p>
    <w:p w:rsidR="00F0301B" w:rsidRPr="00636EFF" w:rsidRDefault="00F0301B" w:rsidP="00AE07F4">
      <w:pPr>
        <w:spacing w:before="360"/>
        <w:rPr>
          <w:rFonts w:ascii="Arial" w:hAnsi="Arial" w:cs="Arial"/>
          <w:iCs/>
          <w:sz w:val="24"/>
          <w:szCs w:val="24"/>
        </w:rPr>
      </w:pPr>
      <w:r w:rsidRPr="00636EFF">
        <w:rPr>
          <w:rFonts w:ascii="Arial" w:hAnsi="Arial" w:cs="Arial"/>
          <w:iCs/>
          <w:sz w:val="24"/>
          <w:szCs w:val="24"/>
        </w:rPr>
        <w:t xml:space="preserve">YouTube - NBC Today Show: Education Nation - Putting Parents to Work in the Classroom (2:44) </w:t>
      </w:r>
      <w:hyperlink r:id="rId10" w:history="1">
        <w:r w:rsidRPr="00636EFF">
          <w:rPr>
            <w:rStyle w:val="Hyperlink"/>
            <w:rFonts w:ascii="Arial" w:hAnsi="Arial" w:cs="Arial"/>
            <w:iCs/>
            <w:sz w:val="24"/>
            <w:szCs w:val="24"/>
          </w:rPr>
          <w:t>http://www.youtube.com/watch?v=ubo6L0qQv6Q&amp;list=PLvzOwE5lWqhRPzheyprYHcA8SZl9Qvnpz</w:t>
        </w:r>
      </w:hyperlink>
    </w:p>
    <w:p w:rsidR="00F0301B" w:rsidRPr="00636EFF" w:rsidRDefault="00636EFF">
      <w:pPr>
        <w:pStyle w:val="ListParagraph"/>
        <w:ind w:left="0"/>
        <w:rPr>
          <w:rFonts w:ascii="Arial" w:hAnsi="Arial" w:cs="Arial"/>
          <w:sz w:val="24"/>
          <w:szCs w:val="24"/>
        </w:rPr>
      </w:pPr>
      <w:r w:rsidRPr="00D7419F">
        <w:rPr>
          <w:rFonts w:ascii="Arial" w:hAnsi="Arial" w:cs="Arial"/>
          <w:noProof/>
        </w:rPr>
        <mc:AlternateContent>
          <mc:Choice Requires="wps">
            <w:drawing>
              <wp:anchor distT="0" distB="0" distL="114300" distR="114300" simplePos="0" relativeHeight="251661312" behindDoc="0" locked="0" layoutInCell="1" allowOverlap="1" wp14:anchorId="723DFF9C" wp14:editId="4F8401B3">
                <wp:simplePos x="0" y="0"/>
                <wp:positionH relativeFrom="margin">
                  <wp:align>left</wp:align>
                </wp:positionH>
                <wp:positionV relativeFrom="paragraph">
                  <wp:posOffset>876300</wp:posOffset>
                </wp:positionV>
                <wp:extent cx="6762750" cy="981075"/>
                <wp:effectExtent l="0" t="0" r="0" b="9525"/>
                <wp:wrapNone/>
                <wp:docPr id="21506"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76275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6EFF" w:rsidRPr="00477699" w:rsidRDefault="00636EFF" w:rsidP="00636EFF">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1"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3DFF9C" id="Content Placeholder 2" o:spid="_x0000_s1031" style="position:absolute;margin-left:0;margin-top:69pt;width:532.5pt;height:77.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" filled="f" stroked="f">
                <v:path arrowok="t"/>
                <o:lock v:ext="edit" grouping="t"/>
                <v:textbox inset="2.53919mm,1.2697mm,2.53919mm,1.2697mm">
                  <w:txbxContent>
                    <w:p w:rsidR="00636EFF" w:rsidRPr="00477699" w:rsidRDefault="00636EFF" w:rsidP="00636EFF">
                      <w:pPr>
                        <w:pStyle w:val="NormalWeb"/>
                        <w:spacing w:before="90" w:beforeAutospacing="0" w:after="0" w:afterAutospacing="0"/>
                        <w:textAlignment w:val="baseline"/>
                        <w:rPr>
                          <w:rFonts w:ascii="Arial" w:hAnsi="Arial" w:cs="Arial"/>
                          <w:sz w:val="18"/>
                        </w:rPr>
                      </w:pPr>
                      <w:r w:rsidRPr="00477699">
                        <w:rPr>
                          <w:rFonts w:ascii="Arial" w:hAnsi="Arial" w:cs="Arial"/>
                          <w:color w:val="000000" w:themeColor="text1"/>
                          <w:kern w:val="24"/>
                          <w:sz w:val="22"/>
                          <w:szCs w:val="30"/>
                        </w:rPr>
                        <w:t xml:space="preserve">Contents </w:t>
                      </w:r>
                      <w:proofErr w:type="gramStart"/>
                      <w:r w:rsidRPr="00477699">
                        <w:rPr>
                          <w:rFonts w:ascii="Arial" w:hAnsi="Arial" w:cs="Arial"/>
                          <w:color w:val="000000" w:themeColor="text1"/>
                          <w:kern w:val="24"/>
                          <w:sz w:val="22"/>
                          <w:szCs w:val="30"/>
                        </w:rPr>
                        <w:t>were developed under a grant from the US Department of Education, #323A120002-13 and adapted in 2017 by The Ohio State University</w:t>
                      </w:r>
                      <w:proofErr w:type="gramEnd"/>
                      <w:r w:rsidRPr="00477699">
                        <w:rPr>
                          <w:rFonts w:ascii="Arial" w:hAnsi="Arial" w:cs="Arial"/>
                          <w:color w:val="000000" w:themeColor="text1"/>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12" w:history="1">
                        <w:r w:rsidRPr="00477699">
                          <w:rPr>
                            <w:rStyle w:val="Hyperlink"/>
                            <w:rFonts w:ascii="Arial" w:hAnsi="Arial" w:cs="Arial"/>
                            <w:kern w:val="24"/>
                            <w:sz w:val="22"/>
                            <w:szCs w:val="30"/>
                          </w:rPr>
                          <w:t>https://u.osu.edu/familyschoolpartnerships/ptp/</w:t>
                        </w:r>
                      </w:hyperlink>
                      <w:r w:rsidRPr="00477699">
                        <w:rPr>
                          <w:rFonts w:ascii="Arial" w:hAnsi="Arial" w:cs="Arial"/>
                          <w:color w:val="000000" w:themeColor="text1"/>
                          <w:kern w:val="24"/>
                          <w:sz w:val="22"/>
                          <w:szCs w:val="30"/>
                        </w:rPr>
                        <w:t xml:space="preserve"> </w:t>
                      </w:r>
                    </w:p>
                  </w:txbxContent>
                </v:textbox>
                <w10:wrap anchorx="margin"/>
              </v:rect>
            </w:pict>
          </mc:Fallback>
        </mc:AlternateContent>
      </w:r>
    </w:p>
    <w:sectPr w:rsidR="00F0301B" w:rsidRPr="00636EF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1260"/>
        </w:tabs>
        <w:ind w:left="420" w:hanging="420"/>
      </w:pPr>
      <w:rPr>
        <w:rFonts w:ascii="Wingdings" w:hAnsi="Wingdings" w:hint="default"/>
      </w:rPr>
    </w:lvl>
  </w:abstractNum>
  <w:abstractNum w:abstractNumId="1" w15:restartNumberingAfterBreak="0">
    <w:nsid w:val="00000005"/>
    <w:multiLevelType w:val="singleLevel"/>
    <w:tmpl w:val="00000005"/>
    <w:lvl w:ilvl="0">
      <w:start w:val="1"/>
      <w:numFmt w:val="bullet"/>
      <w:lvlText w:val=""/>
      <w:lvlJc w:val="left"/>
      <w:pPr>
        <w:tabs>
          <w:tab w:val="num" w:pos="1260"/>
        </w:tabs>
        <w:ind w:left="420" w:hanging="420"/>
      </w:pPr>
      <w:rPr>
        <w:rFonts w:ascii="Wingdings" w:hAnsi="Wingdings" w:hint="default"/>
      </w:rPr>
    </w:lvl>
  </w:abstractNum>
  <w:abstractNum w:abstractNumId="2" w15:restartNumberingAfterBreak="0">
    <w:nsid w:val="00000007"/>
    <w:multiLevelType w:val="singleLevel"/>
    <w:tmpl w:val="00000007"/>
    <w:lvl w:ilvl="0">
      <w:start w:val="1"/>
      <w:numFmt w:val="bullet"/>
      <w:lvlText w:val=""/>
      <w:lvlJc w:val="left"/>
      <w:pPr>
        <w:tabs>
          <w:tab w:val="num" w:pos="1260"/>
        </w:tabs>
        <w:ind w:left="420" w:hanging="42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B968FE"/>
    <w:multiLevelType w:val="hybridMultilevel"/>
    <w:tmpl w:val="3314F40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9222E2D"/>
    <w:multiLevelType w:val="hybridMultilevel"/>
    <w:tmpl w:val="4F3C42F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7C8F7C"/>
    <w:multiLevelType w:val="multilevel"/>
    <w:tmpl w:val="547C8F7C"/>
    <w:lvl w:ilvl="0">
      <w:start w:val="1"/>
      <w:numFmt w:val="bullet"/>
      <w:lvlText w:val=""/>
      <w:lvlJc w:val="left"/>
      <w:pPr>
        <w:tabs>
          <w:tab w:val="num" w:pos="126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sz w:val="16"/>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sz w:val="16"/>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47C9204"/>
    <w:multiLevelType w:val="singleLevel"/>
    <w:tmpl w:val="547C9204"/>
    <w:lvl w:ilvl="0">
      <w:start w:val="1"/>
      <w:numFmt w:val="bullet"/>
      <w:lvlText w:val=""/>
      <w:lvlJc w:val="left"/>
      <w:pPr>
        <w:tabs>
          <w:tab w:val="num" w:pos="420"/>
        </w:tabs>
        <w:ind w:left="420" w:hanging="420"/>
      </w:pPr>
      <w:rPr>
        <w:rFonts w:ascii="Wingdings" w:hAnsi="Wingdings" w:hint="default"/>
      </w:rPr>
    </w:lvl>
  </w:abstractNum>
  <w:abstractNum w:abstractNumId="8" w15:restartNumberingAfterBreak="0">
    <w:nsid w:val="547C9223"/>
    <w:multiLevelType w:val="singleLevel"/>
    <w:tmpl w:val="547C9223"/>
    <w:lvl w:ilvl="0">
      <w:start w:val="1"/>
      <w:numFmt w:val="bullet"/>
      <w:lvlText w:val=""/>
      <w:lvlJc w:val="left"/>
      <w:pPr>
        <w:tabs>
          <w:tab w:val="num" w:pos="420"/>
        </w:tabs>
        <w:ind w:left="420" w:hanging="420"/>
      </w:pPr>
      <w:rPr>
        <w:rFonts w:ascii="Wingdings" w:hAnsi="Wingdings" w:hint="default"/>
      </w:rPr>
    </w:lvl>
  </w:abstractNum>
  <w:abstractNum w:abstractNumId="9" w15:restartNumberingAfterBreak="0">
    <w:nsid w:val="547C9241"/>
    <w:multiLevelType w:val="singleLevel"/>
    <w:tmpl w:val="547C9241"/>
    <w:lvl w:ilvl="0">
      <w:start w:val="1"/>
      <w:numFmt w:val="bullet"/>
      <w:lvlText w:val=""/>
      <w:lvlJc w:val="left"/>
      <w:pPr>
        <w:tabs>
          <w:tab w:val="num" w:pos="420"/>
        </w:tabs>
        <w:ind w:left="420" w:hanging="420"/>
      </w:pPr>
      <w:rPr>
        <w:rFonts w:ascii="Wingdings" w:hAnsi="Wingdings" w:hint="default"/>
      </w:rPr>
    </w:lvl>
  </w:abstractNum>
  <w:abstractNum w:abstractNumId="10" w15:restartNumberingAfterBreak="0">
    <w:nsid w:val="547C925B"/>
    <w:multiLevelType w:val="singleLevel"/>
    <w:tmpl w:val="547C925B"/>
    <w:lvl w:ilvl="0">
      <w:start w:val="1"/>
      <w:numFmt w:val="bullet"/>
      <w:lvlText w:val=""/>
      <w:lvlJc w:val="left"/>
      <w:pPr>
        <w:tabs>
          <w:tab w:val="num" w:pos="420"/>
        </w:tabs>
        <w:ind w:left="420" w:hanging="420"/>
      </w:pPr>
      <w:rPr>
        <w:rFonts w:ascii="Wingdings" w:hAnsi="Wingdings" w:hint="default"/>
      </w:rPr>
    </w:lvl>
  </w:abstractNum>
  <w:abstractNum w:abstractNumId="11" w15:restartNumberingAfterBreak="0">
    <w:nsid w:val="547C9274"/>
    <w:multiLevelType w:val="singleLevel"/>
    <w:tmpl w:val="547C9274"/>
    <w:lvl w:ilvl="0">
      <w:start w:val="1"/>
      <w:numFmt w:val="bullet"/>
      <w:lvlText w:val=""/>
      <w:lvlJc w:val="left"/>
      <w:pPr>
        <w:tabs>
          <w:tab w:val="num" w:pos="420"/>
        </w:tabs>
        <w:ind w:left="420" w:hanging="420"/>
      </w:pPr>
      <w:rPr>
        <w:rFonts w:ascii="Wingdings" w:hAnsi="Wingdings" w:hint="default"/>
      </w:rPr>
    </w:lvl>
  </w:abstractNum>
  <w:abstractNum w:abstractNumId="12" w15:restartNumberingAfterBreak="0">
    <w:nsid w:val="547C92A4"/>
    <w:multiLevelType w:val="singleLevel"/>
    <w:tmpl w:val="547C92A4"/>
    <w:lvl w:ilvl="0">
      <w:start w:val="1"/>
      <w:numFmt w:val="bullet"/>
      <w:lvlText w:val=""/>
      <w:lvlJc w:val="left"/>
      <w:pPr>
        <w:tabs>
          <w:tab w:val="num" w:pos="420"/>
        </w:tabs>
        <w:ind w:left="420" w:hanging="420"/>
      </w:pPr>
      <w:rPr>
        <w:rFonts w:ascii="Wingdings" w:hAnsi="Wingdings" w:hint="default"/>
      </w:rPr>
    </w:lvl>
  </w:abstractNum>
  <w:abstractNum w:abstractNumId="13" w15:restartNumberingAfterBreak="0">
    <w:nsid w:val="67382B98"/>
    <w:multiLevelType w:val="hybridMultilevel"/>
    <w:tmpl w:val="2DAED670"/>
    <w:lvl w:ilvl="0" w:tplc="00000007">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67BD7C55"/>
    <w:multiLevelType w:val="hybridMultilevel"/>
    <w:tmpl w:val="20D4E89A"/>
    <w:lvl w:ilvl="0" w:tplc="00000007">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A464C87"/>
    <w:multiLevelType w:val="hybridMultilevel"/>
    <w:tmpl w:val="47D2D31C"/>
    <w:lvl w:ilvl="0" w:tplc="00000007">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7"/>
  </w:num>
  <w:num w:numId="6">
    <w:abstractNumId w:val="12"/>
  </w:num>
  <w:num w:numId="7">
    <w:abstractNumId w:val="8"/>
  </w:num>
  <w:num w:numId="8">
    <w:abstractNumId w:val="9"/>
  </w:num>
  <w:num w:numId="9">
    <w:abstractNumId w:val="10"/>
  </w:num>
  <w:num w:numId="10">
    <w:abstractNumId w:val="11"/>
  </w:num>
  <w:num w:numId="11">
    <w:abstractNumId w:val="0"/>
  </w:num>
  <w:num w:numId="12">
    <w:abstractNumId w:val="15"/>
  </w:num>
  <w:num w:numId="13">
    <w:abstractNumId w:val="13"/>
  </w:num>
  <w:num w:numId="14">
    <w:abstractNumId w:val="5"/>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noPunctuationKerning/>
  <w:characterSpacingControl w:val="doNotCompress"/>
  <w:doNotValidateAgainstSchema/>
  <w:doNotDemarcateInvalidXml/>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439A4"/>
    <w:rsid w:val="000F1C05"/>
    <w:rsid w:val="00172A27"/>
    <w:rsid w:val="00346B49"/>
    <w:rsid w:val="00414264"/>
    <w:rsid w:val="004539FD"/>
    <w:rsid w:val="004C199B"/>
    <w:rsid w:val="00550D5A"/>
    <w:rsid w:val="00636EFF"/>
    <w:rsid w:val="0068606E"/>
    <w:rsid w:val="00695B27"/>
    <w:rsid w:val="008E208F"/>
    <w:rsid w:val="008F1903"/>
    <w:rsid w:val="00957029"/>
    <w:rsid w:val="00A10406"/>
    <w:rsid w:val="00A803B5"/>
    <w:rsid w:val="00AD2C5E"/>
    <w:rsid w:val="00AE07F4"/>
    <w:rsid w:val="00B7780B"/>
    <w:rsid w:val="00C12DBE"/>
    <w:rsid w:val="00CA0451"/>
    <w:rsid w:val="00CF2A75"/>
    <w:rsid w:val="00D2007C"/>
    <w:rsid w:val="00DA20B2"/>
    <w:rsid w:val="00E73273"/>
    <w:rsid w:val="00F03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7979468A"/>
  <w15:chartTrackingRefBased/>
  <w15:docId w15:val="{91C71208-BC96-4F80-9226-42BA6C0AA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ListParagraph">
    <w:name w:val="List Paragraph"/>
    <w:basedOn w:val="Normal"/>
    <w:qFormat/>
    <w:pPr>
      <w:ind w:left="720"/>
      <w:contextualSpacing/>
    </w:pPr>
  </w:style>
  <w:style w:type="paragraph" w:styleId="NormalWeb">
    <w:name w:val="Normal (Web)"/>
    <w:basedOn w:val="Normal"/>
    <w:uiPriority w:val="99"/>
    <w:unhideWhenUsed/>
    <w:rsid w:val="00636EF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57874">
      <w:bodyDiv w:val="1"/>
      <w:marLeft w:val="0"/>
      <w:marRight w:val="0"/>
      <w:marTop w:val="0"/>
      <w:marBottom w:val="0"/>
      <w:divBdr>
        <w:top w:val="none" w:sz="0" w:space="0" w:color="auto"/>
        <w:left w:val="none" w:sz="0" w:space="0" w:color="auto"/>
        <w:bottom w:val="none" w:sz="0" w:space="0" w:color="auto"/>
        <w:right w:val="none" w:sz="0" w:space="0" w:color="auto"/>
      </w:divBdr>
    </w:div>
    <w:div w:id="365301933">
      <w:bodyDiv w:val="1"/>
      <w:marLeft w:val="0"/>
      <w:marRight w:val="0"/>
      <w:marTop w:val="0"/>
      <w:marBottom w:val="0"/>
      <w:divBdr>
        <w:top w:val="none" w:sz="0" w:space="0" w:color="auto"/>
        <w:left w:val="none" w:sz="0" w:space="0" w:color="auto"/>
        <w:bottom w:val="none" w:sz="0" w:space="0" w:color="auto"/>
        <w:right w:val="none" w:sz="0" w:space="0" w:color="auto"/>
      </w:divBdr>
    </w:div>
    <w:div w:id="169511539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ubo6L0qQv6Q&amp;list=PLvzOwE5lWqhRPzheyprYHcA8SZl9Qvnp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C9IohcX5r0k" TargetMode="External"/><Relationship Id="rId12" Type="http://schemas.openxmlformats.org/officeDocument/2006/relationships/hyperlink" Target="https://u.osu.edu/familyschoolpartnerships/pt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u.osu.edu/familyschoolpartnerships/ptp/" TargetMode="External"/><Relationship Id="rId5" Type="http://schemas.openxmlformats.org/officeDocument/2006/relationships/image" Target="media/image1.jpeg"/><Relationship Id="rId10" Type="http://schemas.openxmlformats.org/officeDocument/2006/relationships/hyperlink" Target="http://www.youtube.com/watch?v=ubo6L0qQv6Q&amp;list=PLvzOwE5lWqhRPzheyprYHcA8SZl9Qvnpz" TargetMode="External"/><Relationship Id="rId4" Type="http://schemas.openxmlformats.org/officeDocument/2006/relationships/webSettings" Target="webSettings.xml"/><Relationship Id="rId9" Type="http://schemas.openxmlformats.org/officeDocument/2006/relationships/hyperlink" Target="https://www.youtube.com/watch?v=C9IohcX5r0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302</Words>
  <Characters>2167</Characters>
  <Application>Microsoft Office Word</Application>
  <DocSecurity>0</DocSecurity>
  <PresentationFormat/>
  <Lines>18</Lines>
  <Paragraphs>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Tanya Braden</vt:lpstr>
    </vt:vector>
  </TitlesOfParts>
  <Manager/>
  <Company>HP</Company>
  <LinksUpToDate>false</LinksUpToDate>
  <CharactersWithSpaces>2465</CharactersWithSpaces>
  <SharedDoc>false</SharedDoc>
  <HLinks>
    <vt:vector size="18" baseType="variant">
      <vt:variant>
        <vt:i4>2490413</vt:i4>
      </vt:variant>
      <vt:variant>
        <vt:i4>6</vt:i4>
      </vt:variant>
      <vt:variant>
        <vt:i4>0</vt:i4>
      </vt:variant>
      <vt:variant>
        <vt:i4>5</vt:i4>
      </vt:variant>
      <vt:variant>
        <vt:lpwstr>https://education.ohio.gov/getattachment/Topics/Other-Resources/Family-and-Community-Engagement/Framework-for-Building-Partnerships-Among-Schools/Communicating-with-Families.pdf.aspx</vt:lpwstr>
      </vt:variant>
      <vt:variant>
        <vt:lpwstr/>
      </vt:variant>
      <vt:variant>
        <vt:i4>3801171</vt:i4>
      </vt:variant>
      <vt:variant>
        <vt:i4>3</vt:i4>
      </vt:variant>
      <vt:variant>
        <vt:i4>0</vt:i4>
      </vt:variant>
      <vt:variant>
        <vt:i4>5</vt:i4>
      </vt:variant>
      <vt:variant>
        <vt:lpwstr>http://www.youtube.com/watch?v=i_xh0xdBO94</vt:lpwstr>
      </vt:variant>
      <vt:variant>
        <vt:lpwstr/>
      </vt:variant>
      <vt:variant>
        <vt:i4>8323112</vt:i4>
      </vt:variant>
      <vt:variant>
        <vt:i4>0</vt:i4>
      </vt:variant>
      <vt:variant>
        <vt:i4>0</vt:i4>
      </vt:variant>
      <vt:variant>
        <vt:i4>5</vt:i4>
      </vt:variant>
      <vt:variant>
        <vt:lpwstr>https://www.youtube.com/watch?v=i1B0af825U4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Tanya Braden</dc:title>
  <dc:subject/>
  <dc:creator>Tanya Braden</dc:creator>
  <cp:keywords/>
  <dc:description/>
  <cp:lastModifiedBy>Tori Schenker</cp:lastModifiedBy>
  <cp:revision>2</cp:revision>
  <dcterms:created xsi:type="dcterms:W3CDTF">2017-09-07T20:07:00Z</dcterms:created>
  <dcterms:modified xsi:type="dcterms:W3CDTF">2017-09-07T20:07:00Z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