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713" w:rsidRDefault="00B20713" w:rsidP="00B20713">
      <w:pPr>
        <w:kinsoku w:val="0"/>
        <w:overflowPunct w:val="0"/>
        <w:autoSpaceDE w:val="0"/>
        <w:autoSpaceDN w:val="0"/>
        <w:adjustRightInd w:val="0"/>
        <w:spacing w:before="80" w:afterLines="200" w:after="480"/>
        <w:ind w:left="40"/>
        <w:contextualSpacing/>
        <w:jc w:val="center"/>
        <w:rPr>
          <w:rFonts w:ascii="Arial" w:hAnsi="Arial" w:cs="Arial"/>
          <w:b/>
          <w:bCs/>
          <w:color w:val="7030A0"/>
          <w:sz w:val="56"/>
          <w:szCs w:val="56"/>
          <w:u w:val="single"/>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6A5D7E38" wp14:editId="1FC01AAA">
                <wp:simplePos x="0" y="0"/>
                <wp:positionH relativeFrom="column">
                  <wp:posOffset>9525</wp:posOffset>
                </wp:positionH>
                <wp:positionV relativeFrom="paragraph">
                  <wp:posOffset>-507</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B20713" w:rsidRDefault="00B20713" w:rsidP="00B20713">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6A5D7E38" id="Group 9" o:spid="_x0000_s1026" style="position:absolute;left:0;text-align:left;margin-left:.75pt;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QEsWT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N2iiivWPO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B20713" w:rsidRDefault="00B20713" w:rsidP="00B20713">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" strokecolor="#daecf2" strokeweight="1pt"/>
              </v:group>
            </w:pict>
          </mc:Fallback>
        </mc:AlternateContent>
      </w:r>
    </w:p>
    <w:p w:rsidR="00B20713" w:rsidRDefault="00B20713" w:rsidP="00B20713">
      <w:pPr>
        <w:kinsoku w:val="0"/>
        <w:overflowPunct w:val="0"/>
        <w:autoSpaceDE w:val="0"/>
        <w:autoSpaceDN w:val="0"/>
        <w:adjustRightInd w:val="0"/>
        <w:spacing w:before="80" w:afterLines="200" w:after="480"/>
        <w:ind w:left="40"/>
        <w:contextualSpacing/>
        <w:jc w:val="center"/>
        <w:rPr>
          <w:rFonts w:ascii="Arial" w:hAnsi="Arial" w:cs="Arial"/>
          <w:b/>
          <w:bCs/>
          <w:sz w:val="32"/>
          <w:szCs w:val="32"/>
        </w:rPr>
      </w:pPr>
    </w:p>
    <w:p w:rsidR="00B20713" w:rsidRDefault="00B20713" w:rsidP="00B20713">
      <w:pPr>
        <w:spacing w:afterLines="200" w:after="480"/>
        <w:contextualSpacing/>
        <w:jc w:val="center"/>
        <w:rPr>
          <w:rFonts w:ascii="Arial" w:hAnsi="Arial" w:cs="Arial"/>
          <w:b/>
          <w:sz w:val="32"/>
          <w:szCs w:val="44"/>
        </w:rPr>
      </w:pPr>
      <w:r>
        <w:rPr>
          <w:rFonts w:ascii="Arial" w:hAnsi="Arial" w:cs="Arial"/>
          <w:b/>
          <w:sz w:val="32"/>
          <w:szCs w:val="44"/>
        </w:rPr>
        <w:t>Module 3: Equality and Decision-Making</w:t>
      </w:r>
    </w:p>
    <w:p w:rsidR="00411BCF" w:rsidRDefault="00411BCF" w:rsidP="00B20713">
      <w:pPr>
        <w:spacing w:afterLines="200" w:after="480"/>
        <w:contextualSpacing/>
        <w:jc w:val="center"/>
        <w:rPr>
          <w:rFonts w:ascii="Arial" w:hAnsi="Arial" w:cs="Arial"/>
          <w:b/>
          <w:sz w:val="32"/>
          <w:szCs w:val="44"/>
        </w:rPr>
      </w:pPr>
    </w:p>
    <w:p w:rsidR="00B20713" w:rsidRDefault="00B20713" w:rsidP="00B20713">
      <w:pPr>
        <w:spacing w:afterLines="200" w:after="480"/>
        <w:contextualSpacing/>
        <w:jc w:val="center"/>
        <w:rPr>
          <w:rFonts w:ascii="Arial" w:hAnsi="Arial" w:cs="Arial"/>
          <w:b/>
          <w:sz w:val="32"/>
          <w:szCs w:val="44"/>
        </w:rPr>
      </w:pPr>
      <w:r>
        <w:rPr>
          <w:rFonts w:ascii="Arial" w:hAnsi="Arial" w:cs="Arial"/>
          <w:b/>
          <w:sz w:val="32"/>
          <w:szCs w:val="44"/>
        </w:rPr>
        <w:t>Equality Activities</w:t>
      </w:r>
    </w:p>
    <w:p w:rsidR="00852F41" w:rsidRPr="008E5181" w:rsidRDefault="00852F41" w:rsidP="00895F26">
      <w:pPr>
        <w:kinsoku w:val="0"/>
        <w:overflowPunct w:val="0"/>
        <w:autoSpaceDE w:val="0"/>
        <w:autoSpaceDN w:val="0"/>
        <w:adjustRightInd w:val="0"/>
        <w:spacing w:before="63" w:after="0" w:line="222" w:lineRule="auto"/>
        <w:ind w:left="760" w:right="70" w:hanging="720"/>
        <w:rPr>
          <w:rFonts w:ascii="Arial" w:hAnsi="Arial" w:cs="Arial"/>
          <w:b/>
          <w:bCs/>
          <w:w w:val="95"/>
          <w:sz w:val="24"/>
          <w:szCs w:val="24"/>
        </w:rPr>
      </w:pPr>
    </w:p>
    <w:p w:rsidR="0072781F" w:rsidRPr="00B20713" w:rsidRDefault="0072781F" w:rsidP="00B20713">
      <w:pPr>
        <w:pStyle w:val="ListParagraph"/>
        <w:numPr>
          <w:ilvl w:val="0"/>
          <w:numId w:val="14"/>
        </w:numPr>
        <w:kinsoku w:val="0"/>
        <w:overflowPunct w:val="0"/>
        <w:autoSpaceDE w:val="0"/>
        <w:autoSpaceDN w:val="0"/>
        <w:adjustRightInd w:val="0"/>
        <w:spacing w:after="0" w:line="240" w:lineRule="auto"/>
        <w:ind w:right="72"/>
        <w:rPr>
          <w:rFonts w:ascii="Arial" w:hAnsi="Arial" w:cs="Arial"/>
          <w:sz w:val="24"/>
          <w:szCs w:val="24"/>
        </w:rPr>
      </w:pPr>
      <w:r w:rsidRPr="00B20713">
        <w:rPr>
          <w:rFonts w:ascii="Arial" w:hAnsi="Arial" w:cs="Arial"/>
          <w:sz w:val="24"/>
          <w:szCs w:val="24"/>
        </w:rPr>
        <w:t>Provide equal accessibility to all families</w:t>
      </w:r>
    </w:p>
    <w:p w:rsidR="00852F41" w:rsidRPr="00B20713" w:rsidRDefault="0072781F" w:rsidP="00B20713">
      <w:pPr>
        <w:pStyle w:val="ListParagraph"/>
        <w:numPr>
          <w:ilvl w:val="0"/>
          <w:numId w:val="14"/>
        </w:numPr>
        <w:kinsoku w:val="0"/>
        <w:overflowPunct w:val="0"/>
        <w:autoSpaceDE w:val="0"/>
        <w:autoSpaceDN w:val="0"/>
        <w:adjustRightInd w:val="0"/>
        <w:spacing w:after="0" w:line="240" w:lineRule="auto"/>
        <w:ind w:right="70"/>
        <w:rPr>
          <w:rFonts w:ascii="Arial" w:hAnsi="Arial" w:cs="Arial"/>
          <w:sz w:val="24"/>
          <w:szCs w:val="24"/>
        </w:rPr>
      </w:pPr>
      <w:r w:rsidRPr="00B20713">
        <w:rPr>
          <w:rFonts w:ascii="Arial" w:hAnsi="Arial" w:cs="Arial"/>
          <w:sz w:val="24"/>
          <w:szCs w:val="24"/>
        </w:rPr>
        <w:t>Provide ways for teachers, parents, and students to voice their ideas and concerns</w:t>
      </w:r>
    </w:p>
    <w:p w:rsidR="0072781F" w:rsidRPr="00B20713" w:rsidRDefault="0072781F" w:rsidP="00B20713">
      <w:pPr>
        <w:pStyle w:val="ListParagraph"/>
        <w:numPr>
          <w:ilvl w:val="0"/>
          <w:numId w:val="14"/>
        </w:numPr>
        <w:kinsoku w:val="0"/>
        <w:overflowPunct w:val="0"/>
        <w:autoSpaceDE w:val="0"/>
        <w:autoSpaceDN w:val="0"/>
        <w:adjustRightInd w:val="0"/>
        <w:spacing w:after="0" w:line="240" w:lineRule="auto"/>
        <w:ind w:right="70"/>
        <w:rPr>
          <w:rFonts w:ascii="Arial" w:hAnsi="Arial" w:cs="Arial"/>
          <w:sz w:val="24"/>
          <w:szCs w:val="24"/>
        </w:rPr>
      </w:pPr>
      <w:r w:rsidRPr="00B20713">
        <w:rPr>
          <w:rFonts w:ascii="Arial" w:hAnsi="Arial" w:cs="Arial"/>
          <w:sz w:val="24"/>
          <w:szCs w:val="24"/>
        </w:rPr>
        <w:t>Provide information and resources to increase families’ political knowledge and skills in the area of education</w:t>
      </w:r>
      <w:bookmarkStart w:id="0" w:name="_GoBack"/>
      <w:bookmarkEnd w:id="0"/>
    </w:p>
    <w:p w:rsidR="0072781F" w:rsidRPr="00B20713" w:rsidRDefault="0072781F" w:rsidP="00B20713">
      <w:pPr>
        <w:pStyle w:val="ListParagraph"/>
        <w:numPr>
          <w:ilvl w:val="0"/>
          <w:numId w:val="14"/>
        </w:numPr>
        <w:kinsoku w:val="0"/>
        <w:overflowPunct w:val="0"/>
        <w:autoSpaceDE w:val="0"/>
        <w:autoSpaceDN w:val="0"/>
        <w:adjustRightInd w:val="0"/>
        <w:spacing w:after="0" w:line="240" w:lineRule="auto"/>
        <w:ind w:right="70"/>
        <w:rPr>
          <w:rFonts w:ascii="Arial" w:hAnsi="Arial" w:cs="Arial"/>
          <w:sz w:val="24"/>
          <w:szCs w:val="24"/>
        </w:rPr>
      </w:pPr>
      <w:r w:rsidRPr="00B20713">
        <w:rPr>
          <w:rFonts w:ascii="Arial" w:hAnsi="Arial" w:cs="Arial"/>
          <w:sz w:val="24"/>
          <w:szCs w:val="24"/>
        </w:rPr>
        <w:t>Provide options to families through community connections, building / district programs, other information</w:t>
      </w:r>
    </w:p>
    <w:p w:rsidR="00852F41" w:rsidRPr="00B20713" w:rsidRDefault="00852F41" w:rsidP="00B20713">
      <w:pPr>
        <w:pStyle w:val="ListParagraph"/>
        <w:numPr>
          <w:ilvl w:val="0"/>
          <w:numId w:val="14"/>
        </w:numPr>
        <w:kinsoku w:val="0"/>
        <w:overflowPunct w:val="0"/>
        <w:spacing w:after="0" w:line="240" w:lineRule="auto"/>
        <w:ind w:right="70"/>
        <w:rPr>
          <w:rFonts w:ascii="Arial" w:hAnsi="Arial" w:cs="Arial"/>
          <w:sz w:val="24"/>
          <w:szCs w:val="24"/>
        </w:rPr>
      </w:pPr>
      <w:r w:rsidRPr="00B20713">
        <w:rPr>
          <w:rFonts w:ascii="Arial" w:hAnsi="Arial" w:cs="Arial"/>
          <w:sz w:val="24"/>
          <w:szCs w:val="24"/>
        </w:rPr>
        <w:t>“Curriculum nights” to help parents understand and support grade-level expectations and to provide them with materials and specific activities to support academic development in their child</w:t>
      </w:r>
    </w:p>
    <w:p w:rsidR="00852F41" w:rsidRPr="00B20713" w:rsidRDefault="00852F41" w:rsidP="00B20713">
      <w:pPr>
        <w:pStyle w:val="ListParagraph"/>
        <w:numPr>
          <w:ilvl w:val="0"/>
          <w:numId w:val="14"/>
        </w:numPr>
        <w:kinsoku w:val="0"/>
        <w:overflowPunct w:val="0"/>
        <w:autoSpaceDE w:val="0"/>
        <w:autoSpaceDN w:val="0"/>
        <w:adjustRightInd w:val="0"/>
        <w:spacing w:after="0" w:line="240" w:lineRule="auto"/>
        <w:ind w:right="72"/>
        <w:rPr>
          <w:rFonts w:ascii="Arial" w:hAnsi="Arial" w:cs="Arial"/>
          <w:sz w:val="24"/>
          <w:szCs w:val="24"/>
        </w:rPr>
      </w:pPr>
      <w:r w:rsidRPr="00B20713">
        <w:rPr>
          <w:rFonts w:ascii="Arial" w:hAnsi="Arial" w:cs="Arial"/>
          <w:w w:val="95"/>
          <w:sz w:val="24"/>
          <w:szCs w:val="24"/>
        </w:rPr>
        <w:t>Clear, open process for resolving problems</w:t>
      </w:r>
    </w:p>
    <w:p w:rsidR="00852F41" w:rsidRPr="00B20713" w:rsidRDefault="00852F41" w:rsidP="00B20713">
      <w:pPr>
        <w:pStyle w:val="ListParagraph"/>
        <w:numPr>
          <w:ilvl w:val="1"/>
          <w:numId w:val="14"/>
        </w:numPr>
        <w:kinsoku w:val="0"/>
        <w:overflowPunct w:val="0"/>
        <w:autoSpaceDE w:val="0"/>
        <w:autoSpaceDN w:val="0"/>
        <w:adjustRightInd w:val="0"/>
        <w:spacing w:after="0" w:line="240" w:lineRule="auto"/>
        <w:ind w:right="72"/>
        <w:rPr>
          <w:rFonts w:ascii="Arial" w:hAnsi="Arial" w:cs="Arial"/>
          <w:sz w:val="24"/>
          <w:szCs w:val="24"/>
        </w:rPr>
      </w:pPr>
      <w:r w:rsidRPr="00B20713">
        <w:rPr>
          <w:rFonts w:ascii="Arial" w:hAnsi="Arial" w:cs="Arial"/>
          <w:w w:val="95"/>
          <w:sz w:val="24"/>
          <w:szCs w:val="24"/>
        </w:rPr>
        <w:t>Parent-teacher (or</w:t>
      </w:r>
      <w:r w:rsidRPr="00B20713">
        <w:rPr>
          <w:rFonts w:ascii="Arial" w:hAnsi="Arial" w:cs="Arial"/>
          <w:spacing w:val="-1"/>
          <w:w w:val="95"/>
          <w:sz w:val="24"/>
          <w:szCs w:val="24"/>
        </w:rPr>
        <w:t xml:space="preserve"> </w:t>
      </w:r>
      <w:r w:rsidRPr="00B20713">
        <w:rPr>
          <w:rFonts w:ascii="Arial" w:hAnsi="Arial" w:cs="Arial"/>
          <w:w w:val="95"/>
          <w:sz w:val="24"/>
          <w:szCs w:val="24"/>
        </w:rPr>
        <w:t>parent-teacher-student)</w:t>
      </w:r>
      <w:r w:rsidRPr="00B20713">
        <w:rPr>
          <w:rFonts w:ascii="Arial" w:hAnsi="Arial" w:cs="Arial"/>
          <w:spacing w:val="-1"/>
          <w:w w:val="95"/>
          <w:sz w:val="24"/>
          <w:szCs w:val="24"/>
        </w:rPr>
        <w:t xml:space="preserve"> </w:t>
      </w:r>
      <w:r w:rsidRPr="00B20713">
        <w:rPr>
          <w:rFonts w:ascii="Arial" w:hAnsi="Arial" w:cs="Arial"/>
          <w:w w:val="95"/>
          <w:sz w:val="24"/>
          <w:szCs w:val="24"/>
        </w:rPr>
        <w:t>conferences</w:t>
      </w:r>
      <w:r w:rsidRPr="00B20713">
        <w:rPr>
          <w:rFonts w:ascii="Arial" w:hAnsi="Arial" w:cs="Arial"/>
          <w:sz w:val="24"/>
          <w:szCs w:val="24"/>
        </w:rPr>
        <w:t xml:space="preserve"> </w:t>
      </w:r>
      <w:r w:rsidRPr="00B20713">
        <w:rPr>
          <w:rFonts w:ascii="Arial" w:hAnsi="Arial" w:cs="Arial"/>
          <w:w w:val="95"/>
          <w:sz w:val="24"/>
          <w:szCs w:val="24"/>
        </w:rPr>
        <w:t>to help problem-solve concerns,</w:t>
      </w:r>
      <w:r w:rsidRPr="00B20713">
        <w:rPr>
          <w:rFonts w:ascii="Arial" w:hAnsi="Arial" w:cs="Arial"/>
          <w:spacing w:val="50"/>
          <w:w w:val="95"/>
          <w:sz w:val="24"/>
          <w:szCs w:val="24"/>
        </w:rPr>
        <w:t xml:space="preserve"> </w:t>
      </w:r>
      <w:r w:rsidRPr="00B20713">
        <w:rPr>
          <w:rFonts w:ascii="Arial" w:hAnsi="Arial" w:cs="Arial"/>
          <w:w w:val="95"/>
          <w:sz w:val="24"/>
          <w:szCs w:val="24"/>
        </w:rPr>
        <w:t>with</w:t>
      </w:r>
      <w:r w:rsidRPr="00B20713">
        <w:rPr>
          <w:rFonts w:ascii="Arial" w:hAnsi="Arial" w:cs="Arial"/>
          <w:spacing w:val="50"/>
          <w:w w:val="95"/>
          <w:sz w:val="24"/>
          <w:szCs w:val="24"/>
        </w:rPr>
        <w:t xml:space="preserve"> </w:t>
      </w:r>
      <w:r w:rsidRPr="00B20713">
        <w:rPr>
          <w:rFonts w:ascii="Arial" w:hAnsi="Arial" w:cs="Arial"/>
          <w:w w:val="95"/>
          <w:sz w:val="24"/>
          <w:szCs w:val="24"/>
        </w:rPr>
        <w:t>follow-ups</w:t>
      </w:r>
      <w:r w:rsidRPr="00B20713">
        <w:rPr>
          <w:rFonts w:ascii="Arial" w:hAnsi="Arial" w:cs="Arial"/>
          <w:sz w:val="24"/>
          <w:szCs w:val="24"/>
        </w:rPr>
        <w:t xml:space="preserve"> </w:t>
      </w:r>
      <w:r w:rsidRPr="00B20713">
        <w:rPr>
          <w:rFonts w:ascii="Arial" w:hAnsi="Arial" w:cs="Arial"/>
          <w:w w:val="95"/>
          <w:sz w:val="24"/>
          <w:szCs w:val="24"/>
        </w:rPr>
        <w:t>as</w:t>
      </w:r>
      <w:r w:rsidRPr="00B20713">
        <w:rPr>
          <w:rFonts w:ascii="Arial" w:hAnsi="Arial" w:cs="Arial"/>
          <w:spacing w:val="87"/>
          <w:w w:val="95"/>
          <w:sz w:val="24"/>
          <w:szCs w:val="24"/>
        </w:rPr>
        <w:t xml:space="preserve"> </w:t>
      </w:r>
      <w:r w:rsidRPr="00B20713">
        <w:rPr>
          <w:rFonts w:ascii="Arial" w:hAnsi="Arial" w:cs="Arial"/>
          <w:w w:val="95"/>
          <w:sz w:val="24"/>
          <w:szCs w:val="24"/>
        </w:rPr>
        <w:t>needed</w:t>
      </w:r>
    </w:p>
    <w:p w:rsidR="00852F41" w:rsidRPr="00B20713" w:rsidRDefault="00852F41" w:rsidP="00B20713">
      <w:pPr>
        <w:pStyle w:val="ListParagraph"/>
        <w:numPr>
          <w:ilvl w:val="1"/>
          <w:numId w:val="14"/>
        </w:numPr>
        <w:kinsoku w:val="0"/>
        <w:overflowPunct w:val="0"/>
        <w:autoSpaceDE w:val="0"/>
        <w:autoSpaceDN w:val="0"/>
        <w:adjustRightInd w:val="0"/>
        <w:spacing w:after="0" w:line="240" w:lineRule="auto"/>
        <w:ind w:right="72"/>
        <w:rPr>
          <w:rFonts w:ascii="Arial" w:hAnsi="Arial" w:cs="Arial"/>
          <w:sz w:val="24"/>
          <w:szCs w:val="24"/>
        </w:rPr>
      </w:pPr>
      <w:r w:rsidRPr="00B20713">
        <w:rPr>
          <w:rFonts w:ascii="Arial" w:hAnsi="Arial" w:cs="Arial"/>
          <w:sz w:val="24"/>
          <w:szCs w:val="24"/>
        </w:rPr>
        <w:t>Parent-led conferences to address concerns</w:t>
      </w:r>
    </w:p>
    <w:p w:rsidR="00852F41" w:rsidRPr="00B20713" w:rsidRDefault="00852F41" w:rsidP="00B20713">
      <w:pPr>
        <w:pStyle w:val="ListParagraph"/>
        <w:numPr>
          <w:ilvl w:val="0"/>
          <w:numId w:val="14"/>
        </w:numPr>
        <w:kinsoku w:val="0"/>
        <w:overflowPunct w:val="0"/>
        <w:autoSpaceDE w:val="0"/>
        <w:autoSpaceDN w:val="0"/>
        <w:adjustRightInd w:val="0"/>
        <w:spacing w:after="0" w:line="240" w:lineRule="auto"/>
        <w:ind w:right="72"/>
        <w:rPr>
          <w:rFonts w:ascii="Arial" w:hAnsi="Arial" w:cs="Arial"/>
          <w:sz w:val="24"/>
          <w:szCs w:val="24"/>
        </w:rPr>
      </w:pPr>
      <w:r w:rsidRPr="00B20713">
        <w:rPr>
          <w:rFonts w:ascii="Arial" w:hAnsi="Arial" w:cs="Arial"/>
          <w:sz w:val="24"/>
          <w:szCs w:val="24"/>
        </w:rPr>
        <w:t xml:space="preserve">Parent groups also focus on </w:t>
      </w:r>
      <w:r w:rsidR="0072781F" w:rsidRPr="00B20713">
        <w:rPr>
          <w:rFonts w:ascii="Arial" w:hAnsi="Arial" w:cs="Arial"/>
          <w:sz w:val="24"/>
          <w:szCs w:val="24"/>
        </w:rPr>
        <w:t xml:space="preserve">supporting </w:t>
      </w:r>
      <w:r w:rsidRPr="00B20713">
        <w:rPr>
          <w:rFonts w:ascii="Arial" w:hAnsi="Arial" w:cs="Arial"/>
          <w:sz w:val="24"/>
          <w:szCs w:val="24"/>
        </w:rPr>
        <w:t>student outcomes</w:t>
      </w:r>
      <w:r w:rsidR="0072781F" w:rsidRPr="00B20713">
        <w:rPr>
          <w:rFonts w:ascii="Arial" w:hAnsi="Arial" w:cs="Arial"/>
          <w:sz w:val="24"/>
          <w:szCs w:val="24"/>
        </w:rPr>
        <w:t xml:space="preserve"> and district improvement goals</w:t>
      </w:r>
    </w:p>
    <w:p w:rsidR="00852F41" w:rsidRPr="00B20713" w:rsidRDefault="00852F41" w:rsidP="00B20713">
      <w:pPr>
        <w:pStyle w:val="ListParagraph"/>
        <w:numPr>
          <w:ilvl w:val="0"/>
          <w:numId w:val="14"/>
        </w:numPr>
        <w:kinsoku w:val="0"/>
        <w:overflowPunct w:val="0"/>
        <w:spacing w:after="0" w:line="240" w:lineRule="auto"/>
        <w:ind w:right="70"/>
        <w:rPr>
          <w:rFonts w:ascii="Arial" w:hAnsi="Arial" w:cs="Arial"/>
          <w:sz w:val="24"/>
          <w:szCs w:val="24"/>
        </w:rPr>
      </w:pPr>
      <w:r w:rsidRPr="00B20713">
        <w:rPr>
          <w:rFonts w:ascii="Arial" w:hAnsi="Arial" w:cs="Arial"/>
          <w:sz w:val="24"/>
          <w:szCs w:val="24"/>
        </w:rPr>
        <w:t xml:space="preserve">Provide opportunity for parents to </w:t>
      </w:r>
      <w:r w:rsidR="0072781F" w:rsidRPr="00B20713">
        <w:rPr>
          <w:rFonts w:ascii="Arial" w:hAnsi="Arial" w:cs="Arial"/>
          <w:sz w:val="24"/>
          <w:szCs w:val="24"/>
        </w:rPr>
        <w:t>support staff needs (teach staff, connect to resources) to help students</w:t>
      </w:r>
    </w:p>
    <w:p w:rsidR="00852F41" w:rsidRPr="00B20713" w:rsidRDefault="00852F41" w:rsidP="00B20713">
      <w:pPr>
        <w:pStyle w:val="ListParagraph"/>
        <w:numPr>
          <w:ilvl w:val="0"/>
          <w:numId w:val="14"/>
        </w:numPr>
        <w:kinsoku w:val="0"/>
        <w:overflowPunct w:val="0"/>
        <w:autoSpaceDE w:val="0"/>
        <w:autoSpaceDN w:val="0"/>
        <w:adjustRightInd w:val="0"/>
        <w:spacing w:after="0" w:line="240" w:lineRule="auto"/>
        <w:ind w:right="72"/>
        <w:rPr>
          <w:rFonts w:ascii="Arial" w:hAnsi="Arial" w:cs="Arial"/>
          <w:sz w:val="24"/>
          <w:szCs w:val="24"/>
        </w:rPr>
      </w:pPr>
      <w:r w:rsidRPr="00B20713">
        <w:rPr>
          <w:rFonts w:ascii="Arial" w:hAnsi="Arial" w:cs="Arial"/>
          <w:sz w:val="24"/>
          <w:szCs w:val="24"/>
        </w:rPr>
        <w:t>Have parents help other parents requesting assistance in (homework, meetings, special education understanding, transportation, finding community resources, etc. . .)</w:t>
      </w:r>
    </w:p>
    <w:p w:rsidR="00852F41" w:rsidRPr="00B20713" w:rsidRDefault="00852F41" w:rsidP="00B20713">
      <w:pPr>
        <w:pStyle w:val="ListParagraph"/>
        <w:numPr>
          <w:ilvl w:val="0"/>
          <w:numId w:val="14"/>
        </w:numPr>
        <w:kinsoku w:val="0"/>
        <w:overflowPunct w:val="0"/>
        <w:autoSpaceDE w:val="0"/>
        <w:autoSpaceDN w:val="0"/>
        <w:adjustRightInd w:val="0"/>
        <w:spacing w:after="0" w:line="240" w:lineRule="auto"/>
        <w:ind w:right="72"/>
        <w:rPr>
          <w:rFonts w:ascii="Arial" w:hAnsi="Arial" w:cs="Arial"/>
          <w:sz w:val="24"/>
          <w:szCs w:val="24"/>
        </w:rPr>
      </w:pPr>
      <w:r w:rsidRPr="00B20713">
        <w:rPr>
          <w:rFonts w:ascii="Arial" w:hAnsi="Arial" w:cs="Arial"/>
          <w:sz w:val="24"/>
          <w:szCs w:val="24"/>
        </w:rPr>
        <w:t>Provide leadership roles in district / building for parents</w:t>
      </w:r>
    </w:p>
    <w:p w:rsidR="00852F41" w:rsidRPr="00B20713" w:rsidRDefault="00852F41" w:rsidP="00B20713">
      <w:pPr>
        <w:pStyle w:val="ListParagraph"/>
        <w:numPr>
          <w:ilvl w:val="1"/>
          <w:numId w:val="14"/>
        </w:numPr>
        <w:kinsoku w:val="0"/>
        <w:overflowPunct w:val="0"/>
        <w:autoSpaceDE w:val="0"/>
        <w:autoSpaceDN w:val="0"/>
        <w:adjustRightInd w:val="0"/>
        <w:spacing w:after="0" w:line="240" w:lineRule="auto"/>
        <w:ind w:right="72"/>
        <w:rPr>
          <w:rFonts w:ascii="Arial" w:hAnsi="Arial" w:cs="Arial"/>
          <w:sz w:val="24"/>
          <w:szCs w:val="24"/>
        </w:rPr>
      </w:pPr>
      <w:r w:rsidRPr="00B20713">
        <w:rPr>
          <w:rFonts w:ascii="Arial" w:hAnsi="Arial" w:cs="Arial"/>
          <w:sz w:val="24"/>
          <w:szCs w:val="24"/>
        </w:rPr>
        <w:t>Parents have equal decision-making roles on committees / councils</w:t>
      </w:r>
    </w:p>
    <w:p w:rsidR="00852F41" w:rsidRPr="00B20713" w:rsidRDefault="00852F41" w:rsidP="00B20713">
      <w:pPr>
        <w:pStyle w:val="ListParagraph"/>
        <w:numPr>
          <w:ilvl w:val="1"/>
          <w:numId w:val="14"/>
        </w:numPr>
        <w:kinsoku w:val="0"/>
        <w:overflowPunct w:val="0"/>
        <w:autoSpaceDE w:val="0"/>
        <w:autoSpaceDN w:val="0"/>
        <w:adjustRightInd w:val="0"/>
        <w:spacing w:after="0" w:line="240" w:lineRule="auto"/>
        <w:ind w:right="72"/>
        <w:rPr>
          <w:rFonts w:ascii="Arial" w:hAnsi="Arial" w:cs="Arial"/>
          <w:sz w:val="24"/>
          <w:szCs w:val="24"/>
        </w:rPr>
      </w:pPr>
      <w:r w:rsidRPr="00B20713">
        <w:rPr>
          <w:rFonts w:ascii="Arial" w:hAnsi="Arial" w:cs="Arial"/>
          <w:sz w:val="24"/>
          <w:szCs w:val="24"/>
        </w:rPr>
        <w:t>Put parents on interview teams for administrators and staff</w:t>
      </w:r>
    </w:p>
    <w:p w:rsidR="00852F41" w:rsidRPr="00B20713" w:rsidRDefault="00852F41" w:rsidP="00B20713">
      <w:pPr>
        <w:pStyle w:val="ListParagraph"/>
        <w:numPr>
          <w:ilvl w:val="0"/>
          <w:numId w:val="14"/>
        </w:numPr>
        <w:kinsoku w:val="0"/>
        <w:overflowPunct w:val="0"/>
        <w:spacing w:after="0" w:line="240" w:lineRule="auto"/>
        <w:ind w:right="70"/>
        <w:rPr>
          <w:rFonts w:ascii="Arial" w:hAnsi="Arial" w:cs="Arial"/>
          <w:sz w:val="24"/>
          <w:szCs w:val="24"/>
        </w:rPr>
      </w:pPr>
      <w:r w:rsidRPr="00B20713">
        <w:rPr>
          <w:rFonts w:ascii="Arial" w:hAnsi="Arial" w:cs="Arial"/>
          <w:sz w:val="24"/>
          <w:szCs w:val="24"/>
        </w:rPr>
        <w:t>Parent Volunteers to help organize classroom activities and events</w:t>
      </w:r>
    </w:p>
    <w:p w:rsidR="00852F41" w:rsidRPr="00B20713" w:rsidRDefault="00852F41" w:rsidP="00B20713">
      <w:pPr>
        <w:pStyle w:val="ListParagraph"/>
        <w:numPr>
          <w:ilvl w:val="1"/>
          <w:numId w:val="14"/>
        </w:numPr>
        <w:kinsoku w:val="0"/>
        <w:overflowPunct w:val="0"/>
        <w:autoSpaceDE w:val="0"/>
        <w:autoSpaceDN w:val="0"/>
        <w:adjustRightInd w:val="0"/>
        <w:spacing w:after="0" w:line="240" w:lineRule="auto"/>
        <w:ind w:right="72"/>
        <w:rPr>
          <w:rFonts w:ascii="Arial" w:hAnsi="Arial" w:cs="Arial"/>
          <w:sz w:val="24"/>
          <w:szCs w:val="24"/>
        </w:rPr>
      </w:pPr>
      <w:r w:rsidRPr="00B20713">
        <w:rPr>
          <w:rFonts w:ascii="Arial" w:hAnsi="Arial" w:cs="Arial"/>
          <w:sz w:val="24"/>
          <w:szCs w:val="24"/>
        </w:rPr>
        <w:t>Provide parents access to school equipment / space to work on school-related tasks</w:t>
      </w:r>
    </w:p>
    <w:p w:rsidR="00852F41" w:rsidRPr="00B20713" w:rsidRDefault="00852F41" w:rsidP="00B20713">
      <w:pPr>
        <w:pStyle w:val="ListParagraph"/>
        <w:numPr>
          <w:ilvl w:val="0"/>
          <w:numId w:val="14"/>
        </w:numPr>
        <w:kinsoku w:val="0"/>
        <w:overflowPunct w:val="0"/>
        <w:spacing w:after="0" w:line="240" w:lineRule="auto"/>
        <w:ind w:right="70"/>
        <w:rPr>
          <w:rFonts w:ascii="Arial" w:hAnsi="Arial" w:cs="Arial"/>
          <w:sz w:val="24"/>
          <w:szCs w:val="24"/>
        </w:rPr>
      </w:pPr>
      <w:r w:rsidRPr="00B20713">
        <w:rPr>
          <w:rFonts w:ascii="Arial" w:hAnsi="Arial" w:cs="Arial"/>
          <w:sz w:val="24"/>
          <w:szCs w:val="24"/>
        </w:rPr>
        <w:t>Invite parents to be guest speakers on topics related to their culture, employment, etc</w:t>
      </w:r>
      <w:proofErr w:type="gramStart"/>
      <w:r w:rsidRPr="00B20713">
        <w:rPr>
          <w:rFonts w:ascii="Arial" w:hAnsi="Arial" w:cs="Arial"/>
          <w:sz w:val="24"/>
          <w:szCs w:val="24"/>
        </w:rPr>
        <w:t>. .</w:t>
      </w:r>
      <w:proofErr w:type="gramEnd"/>
      <w:r w:rsidRPr="00B20713">
        <w:rPr>
          <w:rFonts w:ascii="Arial" w:hAnsi="Arial" w:cs="Arial"/>
          <w:sz w:val="24"/>
          <w:szCs w:val="24"/>
        </w:rPr>
        <w:t xml:space="preserve"> .</w:t>
      </w:r>
    </w:p>
    <w:p w:rsidR="00852F41" w:rsidRPr="00B20713" w:rsidRDefault="00852F41" w:rsidP="00B20713">
      <w:pPr>
        <w:pStyle w:val="ListParagraph"/>
        <w:numPr>
          <w:ilvl w:val="1"/>
          <w:numId w:val="14"/>
        </w:numPr>
        <w:kinsoku w:val="0"/>
        <w:overflowPunct w:val="0"/>
        <w:spacing w:after="0" w:line="240" w:lineRule="auto"/>
        <w:ind w:right="70"/>
        <w:rPr>
          <w:rFonts w:ascii="Arial" w:hAnsi="Arial" w:cs="Arial"/>
          <w:sz w:val="24"/>
          <w:szCs w:val="24"/>
        </w:rPr>
      </w:pPr>
      <w:r w:rsidRPr="00B20713">
        <w:rPr>
          <w:rFonts w:ascii="Arial" w:hAnsi="Arial" w:cs="Arial"/>
          <w:sz w:val="24"/>
          <w:szCs w:val="24"/>
        </w:rPr>
        <w:t>Have parent present information regarding their child’s disability and successful strategies to staff / students</w:t>
      </w:r>
    </w:p>
    <w:p w:rsidR="00852F41" w:rsidRPr="00B20713" w:rsidRDefault="00852F41" w:rsidP="00B20713">
      <w:pPr>
        <w:pStyle w:val="ListParagraph"/>
        <w:numPr>
          <w:ilvl w:val="1"/>
          <w:numId w:val="14"/>
        </w:numPr>
        <w:kinsoku w:val="0"/>
        <w:overflowPunct w:val="0"/>
        <w:spacing w:after="0" w:line="240" w:lineRule="auto"/>
        <w:ind w:right="70"/>
        <w:rPr>
          <w:rFonts w:ascii="Arial" w:hAnsi="Arial" w:cs="Arial"/>
          <w:sz w:val="24"/>
          <w:szCs w:val="24"/>
        </w:rPr>
      </w:pPr>
      <w:r w:rsidRPr="00B20713">
        <w:rPr>
          <w:rFonts w:ascii="Arial" w:hAnsi="Arial" w:cs="Arial"/>
          <w:sz w:val="24"/>
          <w:szCs w:val="24"/>
        </w:rPr>
        <w:t>Co-present with parent on disability, culture, etc</w:t>
      </w:r>
      <w:proofErr w:type="gramStart"/>
      <w:r w:rsidRPr="00B20713">
        <w:rPr>
          <w:rFonts w:ascii="Arial" w:hAnsi="Arial" w:cs="Arial"/>
          <w:sz w:val="24"/>
          <w:szCs w:val="24"/>
        </w:rPr>
        <w:t>. .</w:t>
      </w:r>
      <w:proofErr w:type="gramEnd"/>
      <w:r w:rsidRPr="00B20713">
        <w:rPr>
          <w:rFonts w:ascii="Arial" w:hAnsi="Arial" w:cs="Arial"/>
          <w:sz w:val="24"/>
          <w:szCs w:val="24"/>
        </w:rPr>
        <w:t xml:space="preserve"> . to other parents and/or staff</w:t>
      </w:r>
    </w:p>
    <w:p w:rsidR="00852F41" w:rsidRPr="00B20713" w:rsidRDefault="00B20713" w:rsidP="00B20713">
      <w:pPr>
        <w:pStyle w:val="ListParagraph"/>
        <w:numPr>
          <w:ilvl w:val="0"/>
          <w:numId w:val="14"/>
        </w:numPr>
        <w:kinsoku w:val="0"/>
        <w:overflowPunct w:val="0"/>
        <w:autoSpaceDE w:val="0"/>
        <w:autoSpaceDN w:val="0"/>
        <w:adjustRightInd w:val="0"/>
        <w:spacing w:after="0" w:line="240" w:lineRule="auto"/>
        <w:ind w:right="72"/>
        <w:rPr>
          <w:rFonts w:ascii="Arial" w:hAnsi="Arial" w:cs="Arial"/>
          <w:i/>
          <w:iCs/>
          <w:sz w:val="24"/>
          <w:szCs w:val="24"/>
        </w:rPr>
      </w:pPr>
      <w:r>
        <w:rPr>
          <w:rFonts w:ascii="Arial" w:hAnsi="Arial" w:cs="Arial"/>
          <w:iCs/>
          <w:sz w:val="24"/>
          <w:szCs w:val="24"/>
        </w:rPr>
        <w:t>Other Activities</w:t>
      </w:r>
      <w:r w:rsidR="0072781F" w:rsidRPr="00B20713">
        <w:rPr>
          <w:rFonts w:ascii="Arial" w:hAnsi="Arial" w:cs="Arial"/>
          <w:iCs/>
          <w:sz w:val="24"/>
          <w:szCs w:val="24"/>
        </w:rPr>
        <w:t xml:space="preserve">:  </w:t>
      </w:r>
      <w:r w:rsidR="00852F41" w:rsidRPr="00B20713">
        <w:rPr>
          <w:rFonts w:ascii="Arial" w:hAnsi="Arial" w:cs="Arial"/>
          <w:i/>
          <w:iCs/>
          <w:sz w:val="24"/>
          <w:szCs w:val="24"/>
        </w:rPr>
        <w:t>Beyond the Bake Sale, pp. 262-63</w:t>
      </w:r>
    </w:p>
    <w:p w:rsidR="00852F41" w:rsidRPr="00B20713" w:rsidRDefault="0072781F" w:rsidP="0072781F">
      <w:pPr>
        <w:pStyle w:val="ListParagraph"/>
        <w:tabs>
          <w:tab w:val="left" w:pos="2515"/>
        </w:tabs>
        <w:kinsoku w:val="0"/>
        <w:overflowPunct w:val="0"/>
        <w:autoSpaceDE w:val="0"/>
        <w:autoSpaceDN w:val="0"/>
        <w:adjustRightInd w:val="0"/>
        <w:spacing w:after="0" w:line="240" w:lineRule="auto"/>
        <w:ind w:right="72"/>
        <w:rPr>
          <w:rFonts w:ascii="Arial" w:hAnsi="Arial" w:cs="Arial"/>
          <w:sz w:val="24"/>
          <w:szCs w:val="24"/>
        </w:rPr>
      </w:pPr>
      <w:r w:rsidRPr="00B20713">
        <w:rPr>
          <w:rFonts w:ascii="Arial" w:hAnsi="Arial" w:cs="Arial"/>
          <w:sz w:val="24"/>
          <w:szCs w:val="24"/>
        </w:rPr>
        <w:tab/>
      </w:r>
    </w:p>
    <w:p w:rsidR="00852F41" w:rsidRPr="00B20713" w:rsidRDefault="00852F41" w:rsidP="00A04F15">
      <w:pPr>
        <w:pStyle w:val="ListParagraph"/>
        <w:kinsoku w:val="0"/>
        <w:overflowPunct w:val="0"/>
        <w:autoSpaceDE w:val="0"/>
        <w:autoSpaceDN w:val="0"/>
        <w:adjustRightInd w:val="0"/>
        <w:spacing w:after="0" w:line="240" w:lineRule="auto"/>
        <w:ind w:right="72"/>
        <w:rPr>
          <w:rFonts w:ascii="Arial" w:hAnsi="Arial" w:cs="Arial"/>
          <w:sz w:val="24"/>
          <w:szCs w:val="24"/>
        </w:rPr>
      </w:pPr>
    </w:p>
    <w:p w:rsidR="00852F41" w:rsidRPr="00B20713" w:rsidRDefault="00852F41" w:rsidP="00A04F15">
      <w:pPr>
        <w:pStyle w:val="ListParagraph"/>
        <w:kinsoku w:val="0"/>
        <w:overflowPunct w:val="0"/>
        <w:autoSpaceDE w:val="0"/>
        <w:autoSpaceDN w:val="0"/>
        <w:adjustRightInd w:val="0"/>
        <w:spacing w:after="0" w:line="240" w:lineRule="auto"/>
        <w:ind w:left="360" w:right="72"/>
        <w:rPr>
          <w:rFonts w:ascii="Arial" w:hAnsi="Arial" w:cs="Arial"/>
          <w:sz w:val="24"/>
          <w:szCs w:val="24"/>
        </w:rPr>
      </w:pPr>
    </w:p>
    <w:p w:rsidR="00852F41" w:rsidRPr="00B20713" w:rsidRDefault="00852F41" w:rsidP="00A04F15">
      <w:pPr>
        <w:pStyle w:val="ListParagraph"/>
        <w:kinsoku w:val="0"/>
        <w:overflowPunct w:val="0"/>
        <w:autoSpaceDE w:val="0"/>
        <w:autoSpaceDN w:val="0"/>
        <w:adjustRightInd w:val="0"/>
        <w:spacing w:after="0" w:line="240" w:lineRule="auto"/>
        <w:ind w:right="72"/>
        <w:rPr>
          <w:rFonts w:ascii="Arial" w:hAnsi="Arial" w:cs="Arial"/>
          <w:sz w:val="24"/>
          <w:szCs w:val="24"/>
        </w:rPr>
      </w:pPr>
    </w:p>
    <w:p w:rsidR="00852F41" w:rsidRPr="00B20713" w:rsidRDefault="00852F41" w:rsidP="00A04F15">
      <w:pPr>
        <w:pStyle w:val="ListParagraph"/>
        <w:kinsoku w:val="0"/>
        <w:overflowPunct w:val="0"/>
        <w:autoSpaceDE w:val="0"/>
        <w:autoSpaceDN w:val="0"/>
        <w:adjustRightInd w:val="0"/>
        <w:spacing w:after="0" w:line="240" w:lineRule="auto"/>
        <w:ind w:right="72"/>
        <w:rPr>
          <w:rFonts w:ascii="Arial" w:hAnsi="Arial" w:cs="Arial"/>
          <w:sz w:val="24"/>
          <w:szCs w:val="24"/>
        </w:rPr>
      </w:pPr>
    </w:p>
    <w:p w:rsidR="00852F41" w:rsidRPr="00B20713" w:rsidRDefault="00852F41" w:rsidP="00A04F15">
      <w:pPr>
        <w:pStyle w:val="ListParagraph"/>
        <w:kinsoku w:val="0"/>
        <w:overflowPunct w:val="0"/>
        <w:autoSpaceDE w:val="0"/>
        <w:autoSpaceDN w:val="0"/>
        <w:adjustRightInd w:val="0"/>
        <w:spacing w:after="0" w:line="240" w:lineRule="auto"/>
        <w:ind w:right="72"/>
        <w:rPr>
          <w:rFonts w:ascii="Arial" w:hAnsi="Arial" w:cs="Arial"/>
          <w:sz w:val="24"/>
          <w:szCs w:val="24"/>
        </w:rPr>
      </w:pPr>
    </w:p>
    <w:p w:rsidR="00852F41" w:rsidRPr="00B20713" w:rsidRDefault="00852F41" w:rsidP="00A04F15">
      <w:pPr>
        <w:pStyle w:val="ListParagraph"/>
        <w:kinsoku w:val="0"/>
        <w:overflowPunct w:val="0"/>
        <w:autoSpaceDE w:val="0"/>
        <w:autoSpaceDN w:val="0"/>
        <w:adjustRightInd w:val="0"/>
        <w:spacing w:after="0" w:line="240" w:lineRule="auto"/>
        <w:ind w:right="72"/>
        <w:rPr>
          <w:rFonts w:ascii="Arial" w:hAnsi="Arial" w:cs="Arial"/>
          <w:sz w:val="24"/>
          <w:szCs w:val="24"/>
        </w:rPr>
      </w:pPr>
    </w:p>
    <w:p w:rsidR="00852F41" w:rsidRPr="00B20713" w:rsidRDefault="00852F41" w:rsidP="00A04F15">
      <w:pPr>
        <w:pStyle w:val="ListParagraph"/>
        <w:spacing w:after="0" w:line="240" w:lineRule="auto"/>
        <w:rPr>
          <w:rFonts w:ascii="Arial" w:hAnsi="Arial" w:cs="Arial"/>
          <w:sz w:val="24"/>
          <w:szCs w:val="24"/>
        </w:rPr>
      </w:pPr>
    </w:p>
    <w:p w:rsidR="00852F41" w:rsidRPr="00B20713" w:rsidRDefault="00852F41" w:rsidP="00A04F15">
      <w:pPr>
        <w:pStyle w:val="ListParagraph"/>
        <w:kinsoku w:val="0"/>
        <w:overflowPunct w:val="0"/>
        <w:spacing w:after="0" w:line="240" w:lineRule="auto"/>
        <w:ind w:right="70"/>
        <w:rPr>
          <w:rFonts w:ascii="Arial" w:hAnsi="Arial" w:cs="Arial"/>
          <w:sz w:val="24"/>
          <w:szCs w:val="24"/>
        </w:rPr>
      </w:pPr>
    </w:p>
    <w:p w:rsidR="00B20713" w:rsidRPr="008A535A" w:rsidRDefault="00411BCF" w:rsidP="00B20713">
      <w:pPr>
        <w:pStyle w:val="ListParagraph1"/>
        <w:kinsoku w:val="0"/>
        <w:overflowPunct w:val="0"/>
        <w:autoSpaceDE w:val="0"/>
        <w:autoSpaceDN w:val="0"/>
        <w:adjustRightInd w:val="0"/>
        <w:spacing w:afterLines="200" w:after="480"/>
        <w:ind w:left="0" w:right="72"/>
        <w:jc w:val="center"/>
        <w:rPr>
          <w:rFonts w:ascii="Arial" w:hAnsi="Arial" w:cs="Arial"/>
          <w:b/>
          <w:sz w:val="32"/>
          <w:szCs w:val="32"/>
        </w:rPr>
      </w:pPr>
      <w:r>
        <w:rPr>
          <w:rFonts w:ascii="Arial" w:hAnsi="Arial" w:cs="Arial"/>
          <w:b/>
          <w:iCs/>
          <w:color w:val="000000" w:themeColor="text1"/>
          <w:sz w:val="32"/>
          <w:szCs w:val="32"/>
        </w:rPr>
        <w:t>Resources</w:t>
      </w:r>
    </w:p>
    <w:p w:rsidR="004A352D" w:rsidRPr="00B20713" w:rsidRDefault="004A352D" w:rsidP="004A352D">
      <w:pPr>
        <w:spacing w:after="0" w:line="240" w:lineRule="auto"/>
        <w:rPr>
          <w:rFonts w:ascii="Arial" w:eastAsia="MS Mincho" w:hAnsi="Arial" w:cs="Arial"/>
          <w:sz w:val="24"/>
          <w:szCs w:val="24"/>
        </w:rPr>
      </w:pPr>
      <w:r w:rsidRPr="00B20713">
        <w:rPr>
          <w:rFonts w:ascii="Arial" w:eastAsia="MS Mincho" w:hAnsi="Arial" w:cs="Arial"/>
          <w:i/>
          <w:iCs/>
          <w:sz w:val="24"/>
          <w:szCs w:val="24"/>
        </w:rPr>
        <w:t>Beyond the Bake Sale</w:t>
      </w:r>
      <w:r w:rsidRPr="00B20713">
        <w:rPr>
          <w:rFonts w:ascii="Arial" w:eastAsia="MS Mincho" w:hAnsi="Arial" w:cs="Arial"/>
          <w:sz w:val="24"/>
          <w:szCs w:val="24"/>
        </w:rPr>
        <w:t xml:space="preserve">, by A.T. Henderson et al., 2007 by </w:t>
      </w:r>
      <w:proofErr w:type="gramStart"/>
      <w:r w:rsidRPr="00B20713">
        <w:rPr>
          <w:rFonts w:ascii="Arial" w:eastAsia="MS Mincho" w:hAnsi="Arial" w:cs="Arial"/>
          <w:sz w:val="24"/>
          <w:szCs w:val="24"/>
        </w:rPr>
        <w:t>The</w:t>
      </w:r>
      <w:proofErr w:type="gramEnd"/>
      <w:r w:rsidRPr="00B20713">
        <w:rPr>
          <w:rFonts w:ascii="Arial" w:eastAsia="MS Mincho" w:hAnsi="Arial" w:cs="Arial"/>
          <w:sz w:val="24"/>
          <w:szCs w:val="24"/>
        </w:rPr>
        <w:t xml:space="preserve"> New Press.</w:t>
      </w:r>
    </w:p>
    <w:p w:rsidR="004A352D" w:rsidRPr="00B20713" w:rsidRDefault="004A352D" w:rsidP="004A352D">
      <w:pPr>
        <w:spacing w:after="0" w:line="240" w:lineRule="auto"/>
        <w:rPr>
          <w:rFonts w:ascii="Arial" w:eastAsia="MS Mincho" w:hAnsi="Arial" w:cs="Arial"/>
          <w:sz w:val="24"/>
          <w:szCs w:val="24"/>
        </w:rPr>
      </w:pPr>
    </w:p>
    <w:p w:rsidR="004A352D" w:rsidRPr="00B20713" w:rsidRDefault="004A352D" w:rsidP="004A352D">
      <w:pPr>
        <w:spacing w:after="0" w:line="240" w:lineRule="auto"/>
        <w:rPr>
          <w:rFonts w:ascii="Arial" w:eastAsia="MS Mincho" w:hAnsi="Arial" w:cs="Arial"/>
          <w:sz w:val="24"/>
          <w:szCs w:val="24"/>
        </w:rPr>
      </w:pPr>
      <w:r w:rsidRPr="00B20713">
        <w:rPr>
          <w:rFonts w:ascii="Arial" w:eastAsia="MS Mincho" w:hAnsi="Arial" w:cs="Arial"/>
          <w:i/>
          <w:iCs/>
          <w:sz w:val="24"/>
          <w:szCs w:val="24"/>
        </w:rPr>
        <w:t>Families, Professionals, and Exceptionality, Seventh Edition</w:t>
      </w:r>
      <w:r w:rsidRPr="00B20713">
        <w:rPr>
          <w:rFonts w:ascii="Arial" w:eastAsia="MS Mincho" w:hAnsi="Arial" w:cs="Arial"/>
          <w:sz w:val="24"/>
          <w:szCs w:val="24"/>
        </w:rPr>
        <w:t>, by A. Turnbull et al, 2015 by Pearson Education, Inc.</w:t>
      </w:r>
    </w:p>
    <w:p w:rsidR="004A352D" w:rsidRPr="00B20713" w:rsidRDefault="004A352D" w:rsidP="004A352D">
      <w:pPr>
        <w:spacing w:after="0" w:line="240" w:lineRule="auto"/>
        <w:rPr>
          <w:rFonts w:ascii="Arial" w:eastAsia="MS Mincho" w:hAnsi="Arial" w:cs="Arial"/>
          <w:sz w:val="24"/>
          <w:szCs w:val="24"/>
        </w:rPr>
      </w:pPr>
    </w:p>
    <w:p w:rsidR="004A352D" w:rsidRPr="00B20713" w:rsidRDefault="004A352D" w:rsidP="004A352D">
      <w:pPr>
        <w:spacing w:after="0" w:line="240" w:lineRule="auto"/>
        <w:rPr>
          <w:rFonts w:ascii="Arial" w:eastAsia="MS Mincho" w:hAnsi="Arial" w:cs="Arial"/>
          <w:sz w:val="24"/>
          <w:szCs w:val="24"/>
        </w:rPr>
      </w:pPr>
      <w:r w:rsidRPr="00B20713">
        <w:rPr>
          <w:rFonts w:ascii="Arial" w:eastAsia="MS Mincho" w:hAnsi="Arial" w:cs="Arial"/>
          <w:sz w:val="24"/>
          <w:szCs w:val="24"/>
        </w:rPr>
        <w:t>S</w:t>
      </w:r>
      <w:r w:rsidRPr="00B20713">
        <w:rPr>
          <w:rFonts w:ascii="Arial" w:eastAsia="MS Mincho" w:hAnsi="Arial" w:cs="Arial"/>
          <w:i/>
          <w:iCs/>
          <w:sz w:val="24"/>
          <w:szCs w:val="24"/>
        </w:rPr>
        <w:t>chool, Family, and Community Partnerships</w:t>
      </w:r>
      <w:r w:rsidRPr="00B20713">
        <w:rPr>
          <w:rFonts w:ascii="Arial" w:eastAsia="MS Mincho" w:hAnsi="Arial" w:cs="Arial"/>
          <w:sz w:val="24"/>
          <w:szCs w:val="24"/>
        </w:rPr>
        <w:t xml:space="preserve">, </w:t>
      </w:r>
      <w:r w:rsidRPr="00B20713">
        <w:rPr>
          <w:rFonts w:ascii="Arial" w:eastAsia="MS Mincho" w:hAnsi="Arial" w:cs="Arial"/>
          <w:i/>
          <w:iCs/>
          <w:sz w:val="24"/>
          <w:szCs w:val="24"/>
        </w:rPr>
        <w:t>Third Edition</w:t>
      </w:r>
      <w:r w:rsidRPr="00B20713">
        <w:rPr>
          <w:rFonts w:ascii="Arial" w:eastAsia="MS Mincho" w:hAnsi="Arial" w:cs="Arial"/>
          <w:sz w:val="24"/>
          <w:szCs w:val="24"/>
        </w:rPr>
        <w:t>, by J. L. Epstein et al., 2009 by Corwin Press.</w:t>
      </w:r>
    </w:p>
    <w:p w:rsidR="004A352D" w:rsidRPr="00B20713" w:rsidRDefault="004A352D" w:rsidP="004A352D">
      <w:pPr>
        <w:spacing w:after="0" w:line="240" w:lineRule="auto"/>
        <w:rPr>
          <w:rFonts w:ascii="Arial" w:eastAsia="MS Mincho" w:hAnsi="Arial" w:cs="Arial"/>
          <w:sz w:val="24"/>
          <w:szCs w:val="24"/>
        </w:rPr>
      </w:pPr>
    </w:p>
    <w:p w:rsidR="00852F41" w:rsidRPr="00B20713" w:rsidRDefault="00411BCF" w:rsidP="004A352D">
      <w:pPr>
        <w:spacing w:after="0" w:line="240" w:lineRule="auto"/>
        <w:rPr>
          <w:rFonts w:ascii="Arial" w:eastAsia="MS Mincho" w:hAnsi="Arial" w:cs="Arial"/>
          <w:sz w:val="24"/>
          <w:szCs w:val="24"/>
        </w:rPr>
      </w:pP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7B597581" wp14:editId="31FDBF70">
                <wp:simplePos x="0" y="0"/>
                <wp:positionH relativeFrom="margin">
                  <wp:align>right</wp:align>
                </wp:positionH>
                <wp:positionV relativeFrom="paragraph">
                  <wp:posOffset>5345430</wp:posOffset>
                </wp:positionV>
                <wp:extent cx="6473825" cy="971550"/>
                <wp:effectExtent l="0" t="0" r="0" b="0"/>
                <wp:wrapNone/>
                <wp:docPr id="7" name="Rectang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713" w:rsidRPr="00647D51" w:rsidRDefault="00B20713" w:rsidP="00B20713">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7"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97581" id="Rectangle 7" o:spid="_x0000_s1031" style="position:absolute;margin-left:458.55pt;margin-top:420.9pt;width:509.75pt;height:7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" filled="f" stroked="f">
                <v:path arrowok="t"/>
                <o:lock v:ext="edit" grouping="t"/>
                <v:textbox inset="2.53919mm,1.2697mm,2.53919mm,1.2697mm">
                  <w:txbxContent>
                    <w:p w:rsidR="00B20713" w:rsidRPr="00647D51" w:rsidRDefault="00B20713" w:rsidP="00B20713">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were developed under a grant from the US Department of Education, #323A120002-13 and adapted in 2017 by The Ohio State University.  However, the contents do not necessarily represent the policy of the US Department of Education, and you should not assume endorsement by the Federal Government. Project Officer, Jennifer Coffey. PTP Documents Archive: </w:t>
                      </w:r>
                      <w:hyperlink r:id="rId8"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r w:rsidR="004A352D" w:rsidRPr="00B20713">
        <w:rPr>
          <w:rFonts w:ascii="Arial" w:eastAsia="MS Mincho" w:hAnsi="Arial" w:cs="Arial"/>
          <w:i/>
          <w:sz w:val="24"/>
          <w:szCs w:val="24"/>
        </w:rPr>
        <w:t>What Successful School</w:t>
      </w:r>
      <w:r w:rsidR="00A70DA0" w:rsidRPr="00B20713">
        <w:rPr>
          <w:rFonts w:ascii="Arial" w:eastAsia="MS Mincho" w:hAnsi="Arial" w:cs="Arial"/>
          <w:i/>
          <w:sz w:val="24"/>
          <w:szCs w:val="24"/>
        </w:rPr>
        <w:t>s</w:t>
      </w:r>
      <w:r w:rsidR="004A352D" w:rsidRPr="00B20713">
        <w:rPr>
          <w:rFonts w:ascii="Arial" w:eastAsia="MS Mincho" w:hAnsi="Arial" w:cs="Arial"/>
          <w:i/>
          <w:sz w:val="24"/>
          <w:szCs w:val="24"/>
        </w:rPr>
        <w:t xml:space="preserve"> Do To Involve Families:  55 Partnership Strategies</w:t>
      </w:r>
      <w:r w:rsidR="004A352D" w:rsidRPr="00B20713">
        <w:rPr>
          <w:rFonts w:ascii="Arial" w:eastAsia="MS Mincho" w:hAnsi="Arial" w:cs="Arial"/>
          <w:sz w:val="24"/>
          <w:szCs w:val="24"/>
        </w:rPr>
        <w:t xml:space="preserve">, by N.A. Glasgow &amp; P.J. Whitney, 2009 by Corwin </w:t>
      </w:r>
      <w:proofErr w:type="gramStart"/>
      <w:r w:rsidR="004A352D" w:rsidRPr="00B20713">
        <w:rPr>
          <w:rFonts w:ascii="Arial" w:eastAsia="MS Mincho" w:hAnsi="Arial" w:cs="Arial"/>
          <w:sz w:val="24"/>
          <w:szCs w:val="24"/>
        </w:rPr>
        <w:t>Press.</w:t>
      </w:r>
      <w:proofErr w:type="gramEnd"/>
    </w:p>
    <w:sectPr w:rsidR="00852F41" w:rsidRPr="00B20713" w:rsidSect="00266D21">
      <w:pgSz w:w="12240" w:h="15840"/>
      <w:pgMar w:top="1008" w:right="1008" w:bottom="1008"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mso26B8"/>
      </v:shape>
    </w:pict>
  </w:numPicBullet>
  <w:abstractNum w:abstractNumId="0" w15:restartNumberingAfterBreak="0">
    <w:nsid w:val="00A85140"/>
    <w:multiLevelType w:val="hybridMultilevel"/>
    <w:tmpl w:val="7A745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456AC1"/>
    <w:multiLevelType w:val="hybridMultilevel"/>
    <w:tmpl w:val="8152CB78"/>
    <w:lvl w:ilvl="0" w:tplc="04090007">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0F770541"/>
    <w:multiLevelType w:val="hybridMultilevel"/>
    <w:tmpl w:val="8A080012"/>
    <w:lvl w:ilvl="0" w:tplc="26CCD1B8">
      <w:start w:val="1"/>
      <w:numFmt w:val="bullet"/>
      <w:lvlText w:val=""/>
      <w:lvlJc w:val="left"/>
      <w:pPr>
        <w:tabs>
          <w:tab w:val="num" w:pos="720"/>
        </w:tabs>
        <w:ind w:left="720" w:hanging="360"/>
      </w:pPr>
      <w:rPr>
        <w:rFonts w:ascii="Wingdings" w:hAnsi="Wingdings" w:cs="Wingdings" w:hint="default"/>
      </w:rPr>
    </w:lvl>
    <w:lvl w:ilvl="1" w:tplc="164228D2">
      <w:start w:val="1"/>
      <w:numFmt w:val="bullet"/>
      <w:lvlText w:val=""/>
      <w:lvlJc w:val="left"/>
      <w:pPr>
        <w:tabs>
          <w:tab w:val="num" w:pos="1440"/>
        </w:tabs>
        <w:ind w:left="1440" w:hanging="360"/>
      </w:pPr>
      <w:rPr>
        <w:rFonts w:ascii="Wingdings" w:hAnsi="Wingdings" w:cs="Wingdings" w:hint="default"/>
      </w:rPr>
    </w:lvl>
    <w:lvl w:ilvl="2" w:tplc="7A406E3C">
      <w:start w:val="1"/>
      <w:numFmt w:val="bullet"/>
      <w:lvlText w:val=""/>
      <w:lvlJc w:val="left"/>
      <w:pPr>
        <w:tabs>
          <w:tab w:val="num" w:pos="2160"/>
        </w:tabs>
        <w:ind w:left="2160" w:hanging="360"/>
      </w:pPr>
      <w:rPr>
        <w:rFonts w:ascii="Wingdings" w:hAnsi="Wingdings" w:cs="Wingdings" w:hint="default"/>
      </w:rPr>
    </w:lvl>
    <w:lvl w:ilvl="3" w:tplc="87565526">
      <w:start w:val="1"/>
      <w:numFmt w:val="bullet"/>
      <w:lvlText w:val=""/>
      <w:lvlJc w:val="left"/>
      <w:pPr>
        <w:tabs>
          <w:tab w:val="num" w:pos="2880"/>
        </w:tabs>
        <w:ind w:left="2880" w:hanging="360"/>
      </w:pPr>
      <w:rPr>
        <w:rFonts w:ascii="Wingdings" w:hAnsi="Wingdings" w:cs="Wingdings" w:hint="default"/>
      </w:rPr>
    </w:lvl>
    <w:lvl w:ilvl="4" w:tplc="015EC042">
      <w:start w:val="1"/>
      <w:numFmt w:val="bullet"/>
      <w:lvlText w:val=""/>
      <w:lvlJc w:val="left"/>
      <w:pPr>
        <w:tabs>
          <w:tab w:val="num" w:pos="3600"/>
        </w:tabs>
        <w:ind w:left="3600" w:hanging="360"/>
      </w:pPr>
      <w:rPr>
        <w:rFonts w:ascii="Wingdings" w:hAnsi="Wingdings" w:cs="Wingdings" w:hint="default"/>
      </w:rPr>
    </w:lvl>
    <w:lvl w:ilvl="5" w:tplc="364C5CB2">
      <w:start w:val="1"/>
      <w:numFmt w:val="bullet"/>
      <w:lvlText w:val=""/>
      <w:lvlJc w:val="left"/>
      <w:pPr>
        <w:tabs>
          <w:tab w:val="num" w:pos="4320"/>
        </w:tabs>
        <w:ind w:left="4320" w:hanging="360"/>
      </w:pPr>
      <w:rPr>
        <w:rFonts w:ascii="Wingdings" w:hAnsi="Wingdings" w:cs="Wingdings" w:hint="default"/>
      </w:rPr>
    </w:lvl>
    <w:lvl w:ilvl="6" w:tplc="8C482860">
      <w:start w:val="1"/>
      <w:numFmt w:val="bullet"/>
      <w:lvlText w:val=""/>
      <w:lvlJc w:val="left"/>
      <w:pPr>
        <w:tabs>
          <w:tab w:val="num" w:pos="5040"/>
        </w:tabs>
        <w:ind w:left="5040" w:hanging="360"/>
      </w:pPr>
      <w:rPr>
        <w:rFonts w:ascii="Wingdings" w:hAnsi="Wingdings" w:cs="Wingdings" w:hint="default"/>
      </w:rPr>
    </w:lvl>
    <w:lvl w:ilvl="7" w:tplc="2D8470A0">
      <w:start w:val="1"/>
      <w:numFmt w:val="bullet"/>
      <w:lvlText w:val=""/>
      <w:lvlJc w:val="left"/>
      <w:pPr>
        <w:tabs>
          <w:tab w:val="num" w:pos="5760"/>
        </w:tabs>
        <w:ind w:left="5760" w:hanging="360"/>
      </w:pPr>
      <w:rPr>
        <w:rFonts w:ascii="Wingdings" w:hAnsi="Wingdings" w:cs="Wingdings" w:hint="default"/>
      </w:rPr>
    </w:lvl>
    <w:lvl w:ilvl="8" w:tplc="451EDBE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480346D"/>
    <w:multiLevelType w:val="hybridMultilevel"/>
    <w:tmpl w:val="04B26636"/>
    <w:lvl w:ilvl="0" w:tplc="B964EAD4">
      <w:start w:val="1"/>
      <w:numFmt w:val="bullet"/>
      <w:lvlText w:val=""/>
      <w:lvlJc w:val="left"/>
      <w:pPr>
        <w:tabs>
          <w:tab w:val="num" w:pos="720"/>
        </w:tabs>
        <w:ind w:left="720" w:hanging="360"/>
      </w:pPr>
      <w:rPr>
        <w:rFonts w:ascii="Wingdings" w:hAnsi="Wingdings" w:cs="Wingdings" w:hint="default"/>
      </w:rPr>
    </w:lvl>
    <w:lvl w:ilvl="1" w:tplc="58400C20">
      <w:start w:val="1"/>
      <w:numFmt w:val="bullet"/>
      <w:lvlText w:val=""/>
      <w:lvlJc w:val="left"/>
      <w:pPr>
        <w:tabs>
          <w:tab w:val="num" w:pos="1440"/>
        </w:tabs>
        <w:ind w:left="1440" w:hanging="360"/>
      </w:pPr>
      <w:rPr>
        <w:rFonts w:ascii="Wingdings" w:hAnsi="Wingdings" w:cs="Wingdings" w:hint="default"/>
      </w:rPr>
    </w:lvl>
    <w:lvl w:ilvl="2" w:tplc="73A4D038">
      <w:start w:val="1"/>
      <w:numFmt w:val="bullet"/>
      <w:lvlText w:val=""/>
      <w:lvlJc w:val="left"/>
      <w:pPr>
        <w:tabs>
          <w:tab w:val="num" w:pos="2160"/>
        </w:tabs>
        <w:ind w:left="2160" w:hanging="360"/>
      </w:pPr>
      <w:rPr>
        <w:rFonts w:ascii="Wingdings" w:hAnsi="Wingdings" w:cs="Wingdings" w:hint="default"/>
      </w:rPr>
    </w:lvl>
    <w:lvl w:ilvl="3" w:tplc="6ED8C844">
      <w:start w:val="1"/>
      <w:numFmt w:val="bullet"/>
      <w:lvlText w:val=""/>
      <w:lvlJc w:val="left"/>
      <w:pPr>
        <w:tabs>
          <w:tab w:val="num" w:pos="2880"/>
        </w:tabs>
        <w:ind w:left="2880" w:hanging="360"/>
      </w:pPr>
      <w:rPr>
        <w:rFonts w:ascii="Wingdings" w:hAnsi="Wingdings" w:cs="Wingdings" w:hint="default"/>
      </w:rPr>
    </w:lvl>
    <w:lvl w:ilvl="4" w:tplc="5C5C9FEE">
      <w:start w:val="1"/>
      <w:numFmt w:val="bullet"/>
      <w:lvlText w:val=""/>
      <w:lvlJc w:val="left"/>
      <w:pPr>
        <w:tabs>
          <w:tab w:val="num" w:pos="3600"/>
        </w:tabs>
        <w:ind w:left="3600" w:hanging="360"/>
      </w:pPr>
      <w:rPr>
        <w:rFonts w:ascii="Wingdings" w:hAnsi="Wingdings" w:cs="Wingdings" w:hint="default"/>
      </w:rPr>
    </w:lvl>
    <w:lvl w:ilvl="5" w:tplc="F8348AB2">
      <w:start w:val="1"/>
      <w:numFmt w:val="bullet"/>
      <w:lvlText w:val=""/>
      <w:lvlJc w:val="left"/>
      <w:pPr>
        <w:tabs>
          <w:tab w:val="num" w:pos="4320"/>
        </w:tabs>
        <w:ind w:left="4320" w:hanging="360"/>
      </w:pPr>
      <w:rPr>
        <w:rFonts w:ascii="Wingdings" w:hAnsi="Wingdings" w:cs="Wingdings" w:hint="default"/>
      </w:rPr>
    </w:lvl>
    <w:lvl w:ilvl="6" w:tplc="513AB49E">
      <w:start w:val="1"/>
      <w:numFmt w:val="bullet"/>
      <w:lvlText w:val=""/>
      <w:lvlJc w:val="left"/>
      <w:pPr>
        <w:tabs>
          <w:tab w:val="num" w:pos="5040"/>
        </w:tabs>
        <w:ind w:left="5040" w:hanging="360"/>
      </w:pPr>
      <w:rPr>
        <w:rFonts w:ascii="Wingdings" w:hAnsi="Wingdings" w:cs="Wingdings" w:hint="default"/>
      </w:rPr>
    </w:lvl>
    <w:lvl w:ilvl="7" w:tplc="9DF66006">
      <w:start w:val="1"/>
      <w:numFmt w:val="bullet"/>
      <w:lvlText w:val=""/>
      <w:lvlJc w:val="left"/>
      <w:pPr>
        <w:tabs>
          <w:tab w:val="num" w:pos="5760"/>
        </w:tabs>
        <w:ind w:left="5760" w:hanging="360"/>
      </w:pPr>
      <w:rPr>
        <w:rFonts w:ascii="Wingdings" w:hAnsi="Wingdings" w:cs="Wingdings" w:hint="default"/>
      </w:rPr>
    </w:lvl>
    <w:lvl w:ilvl="8" w:tplc="5C6642EC">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E155380"/>
    <w:multiLevelType w:val="hybridMultilevel"/>
    <w:tmpl w:val="4F0277F4"/>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A0C36F3"/>
    <w:multiLevelType w:val="hybridMultilevel"/>
    <w:tmpl w:val="9F2E28E4"/>
    <w:lvl w:ilvl="0" w:tplc="04090007">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6592A34"/>
    <w:multiLevelType w:val="hybridMultilevel"/>
    <w:tmpl w:val="A1B8BFC4"/>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25E365E"/>
    <w:multiLevelType w:val="hybridMultilevel"/>
    <w:tmpl w:val="EBA0D9FA"/>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5C2A7BB3"/>
    <w:multiLevelType w:val="hybridMultilevel"/>
    <w:tmpl w:val="AC605034"/>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DEB3870"/>
    <w:multiLevelType w:val="hybridMultilevel"/>
    <w:tmpl w:val="B5AE622C"/>
    <w:lvl w:ilvl="0" w:tplc="00000007">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C7516"/>
    <w:multiLevelType w:val="hybridMultilevel"/>
    <w:tmpl w:val="35F667AA"/>
    <w:lvl w:ilvl="0" w:tplc="04090007">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15:restartNumberingAfterBreak="0">
    <w:nsid w:val="6A4A5471"/>
    <w:multiLevelType w:val="hybridMultilevel"/>
    <w:tmpl w:val="7B4A5B2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B348F"/>
    <w:multiLevelType w:val="hybridMultilevel"/>
    <w:tmpl w:val="460A3F96"/>
    <w:lvl w:ilvl="0" w:tplc="04090007">
      <w:start w:val="1"/>
      <w:numFmt w:val="bullet"/>
      <w:lvlText w:val=""/>
      <w:lvlJc w:val="left"/>
      <w:pPr>
        <w:tabs>
          <w:tab w:val="num" w:pos="720"/>
        </w:tabs>
        <w:ind w:left="720" w:hanging="360"/>
      </w:pPr>
      <w:rPr>
        <w:rFonts w:ascii="Symbol" w:hAnsi="Symbol" w:cs="Symbol" w:hint="default"/>
      </w:rPr>
    </w:lvl>
    <w:lvl w:ilvl="1" w:tplc="58400C20">
      <w:start w:val="1"/>
      <w:numFmt w:val="bullet"/>
      <w:lvlText w:val=""/>
      <w:lvlJc w:val="left"/>
      <w:pPr>
        <w:tabs>
          <w:tab w:val="num" w:pos="1440"/>
        </w:tabs>
        <w:ind w:left="1440" w:hanging="360"/>
      </w:pPr>
      <w:rPr>
        <w:rFonts w:ascii="Wingdings" w:hAnsi="Wingdings" w:cs="Wingdings" w:hint="default"/>
      </w:rPr>
    </w:lvl>
    <w:lvl w:ilvl="2" w:tplc="73A4D038">
      <w:start w:val="1"/>
      <w:numFmt w:val="bullet"/>
      <w:lvlText w:val=""/>
      <w:lvlJc w:val="left"/>
      <w:pPr>
        <w:tabs>
          <w:tab w:val="num" w:pos="2160"/>
        </w:tabs>
        <w:ind w:left="2160" w:hanging="360"/>
      </w:pPr>
      <w:rPr>
        <w:rFonts w:ascii="Wingdings" w:hAnsi="Wingdings" w:cs="Wingdings" w:hint="default"/>
      </w:rPr>
    </w:lvl>
    <w:lvl w:ilvl="3" w:tplc="6ED8C844">
      <w:start w:val="1"/>
      <w:numFmt w:val="bullet"/>
      <w:lvlText w:val=""/>
      <w:lvlJc w:val="left"/>
      <w:pPr>
        <w:tabs>
          <w:tab w:val="num" w:pos="2880"/>
        </w:tabs>
        <w:ind w:left="2880" w:hanging="360"/>
      </w:pPr>
      <w:rPr>
        <w:rFonts w:ascii="Wingdings" w:hAnsi="Wingdings" w:cs="Wingdings" w:hint="default"/>
      </w:rPr>
    </w:lvl>
    <w:lvl w:ilvl="4" w:tplc="5C5C9FEE">
      <w:start w:val="1"/>
      <w:numFmt w:val="bullet"/>
      <w:lvlText w:val=""/>
      <w:lvlJc w:val="left"/>
      <w:pPr>
        <w:tabs>
          <w:tab w:val="num" w:pos="3600"/>
        </w:tabs>
        <w:ind w:left="3600" w:hanging="360"/>
      </w:pPr>
      <w:rPr>
        <w:rFonts w:ascii="Wingdings" w:hAnsi="Wingdings" w:cs="Wingdings" w:hint="default"/>
      </w:rPr>
    </w:lvl>
    <w:lvl w:ilvl="5" w:tplc="F8348AB2">
      <w:start w:val="1"/>
      <w:numFmt w:val="bullet"/>
      <w:lvlText w:val=""/>
      <w:lvlJc w:val="left"/>
      <w:pPr>
        <w:tabs>
          <w:tab w:val="num" w:pos="4320"/>
        </w:tabs>
        <w:ind w:left="4320" w:hanging="360"/>
      </w:pPr>
      <w:rPr>
        <w:rFonts w:ascii="Wingdings" w:hAnsi="Wingdings" w:cs="Wingdings" w:hint="default"/>
      </w:rPr>
    </w:lvl>
    <w:lvl w:ilvl="6" w:tplc="513AB49E">
      <w:start w:val="1"/>
      <w:numFmt w:val="bullet"/>
      <w:lvlText w:val=""/>
      <w:lvlJc w:val="left"/>
      <w:pPr>
        <w:tabs>
          <w:tab w:val="num" w:pos="5040"/>
        </w:tabs>
        <w:ind w:left="5040" w:hanging="360"/>
      </w:pPr>
      <w:rPr>
        <w:rFonts w:ascii="Wingdings" w:hAnsi="Wingdings" w:cs="Wingdings" w:hint="default"/>
      </w:rPr>
    </w:lvl>
    <w:lvl w:ilvl="7" w:tplc="9DF66006">
      <w:start w:val="1"/>
      <w:numFmt w:val="bullet"/>
      <w:lvlText w:val=""/>
      <w:lvlJc w:val="left"/>
      <w:pPr>
        <w:tabs>
          <w:tab w:val="num" w:pos="5760"/>
        </w:tabs>
        <w:ind w:left="5760" w:hanging="360"/>
      </w:pPr>
      <w:rPr>
        <w:rFonts w:ascii="Wingdings" w:hAnsi="Wingdings" w:cs="Wingdings" w:hint="default"/>
      </w:rPr>
    </w:lvl>
    <w:lvl w:ilvl="8" w:tplc="5C6642EC">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F8E3205"/>
    <w:multiLevelType w:val="hybridMultilevel"/>
    <w:tmpl w:val="554466E4"/>
    <w:lvl w:ilvl="0" w:tplc="A7C23E4E">
      <w:start w:val="1"/>
      <w:numFmt w:val="bullet"/>
      <w:lvlText w:val=""/>
      <w:lvlJc w:val="left"/>
      <w:pPr>
        <w:tabs>
          <w:tab w:val="num" w:pos="720"/>
        </w:tabs>
        <w:ind w:left="720" w:hanging="360"/>
      </w:pPr>
      <w:rPr>
        <w:rFonts w:ascii="Wingdings" w:hAnsi="Wingdings" w:cs="Wingdings" w:hint="default"/>
      </w:rPr>
    </w:lvl>
    <w:lvl w:ilvl="1" w:tplc="96023344">
      <w:start w:val="1"/>
      <w:numFmt w:val="bullet"/>
      <w:lvlText w:val=""/>
      <w:lvlJc w:val="left"/>
      <w:pPr>
        <w:tabs>
          <w:tab w:val="num" w:pos="1440"/>
        </w:tabs>
        <w:ind w:left="1440" w:hanging="360"/>
      </w:pPr>
      <w:rPr>
        <w:rFonts w:ascii="Wingdings" w:hAnsi="Wingdings" w:cs="Wingdings" w:hint="default"/>
      </w:rPr>
    </w:lvl>
    <w:lvl w:ilvl="2" w:tplc="240E75BA">
      <w:start w:val="1"/>
      <w:numFmt w:val="bullet"/>
      <w:lvlText w:val=""/>
      <w:lvlJc w:val="left"/>
      <w:pPr>
        <w:tabs>
          <w:tab w:val="num" w:pos="2160"/>
        </w:tabs>
        <w:ind w:left="2160" w:hanging="360"/>
      </w:pPr>
      <w:rPr>
        <w:rFonts w:ascii="Wingdings" w:hAnsi="Wingdings" w:cs="Wingdings" w:hint="default"/>
      </w:rPr>
    </w:lvl>
    <w:lvl w:ilvl="3" w:tplc="DA822A48">
      <w:start w:val="1"/>
      <w:numFmt w:val="bullet"/>
      <w:lvlText w:val=""/>
      <w:lvlJc w:val="left"/>
      <w:pPr>
        <w:tabs>
          <w:tab w:val="num" w:pos="2880"/>
        </w:tabs>
        <w:ind w:left="2880" w:hanging="360"/>
      </w:pPr>
      <w:rPr>
        <w:rFonts w:ascii="Wingdings" w:hAnsi="Wingdings" w:cs="Wingdings" w:hint="default"/>
      </w:rPr>
    </w:lvl>
    <w:lvl w:ilvl="4" w:tplc="8B164312">
      <w:start w:val="1"/>
      <w:numFmt w:val="bullet"/>
      <w:lvlText w:val=""/>
      <w:lvlJc w:val="left"/>
      <w:pPr>
        <w:tabs>
          <w:tab w:val="num" w:pos="3600"/>
        </w:tabs>
        <w:ind w:left="3600" w:hanging="360"/>
      </w:pPr>
      <w:rPr>
        <w:rFonts w:ascii="Wingdings" w:hAnsi="Wingdings" w:cs="Wingdings" w:hint="default"/>
      </w:rPr>
    </w:lvl>
    <w:lvl w:ilvl="5" w:tplc="84B47C00">
      <w:start w:val="1"/>
      <w:numFmt w:val="bullet"/>
      <w:lvlText w:val=""/>
      <w:lvlJc w:val="left"/>
      <w:pPr>
        <w:tabs>
          <w:tab w:val="num" w:pos="4320"/>
        </w:tabs>
        <w:ind w:left="4320" w:hanging="360"/>
      </w:pPr>
      <w:rPr>
        <w:rFonts w:ascii="Wingdings" w:hAnsi="Wingdings" w:cs="Wingdings" w:hint="default"/>
      </w:rPr>
    </w:lvl>
    <w:lvl w:ilvl="6" w:tplc="946EB61A">
      <w:start w:val="1"/>
      <w:numFmt w:val="bullet"/>
      <w:lvlText w:val=""/>
      <w:lvlJc w:val="left"/>
      <w:pPr>
        <w:tabs>
          <w:tab w:val="num" w:pos="5040"/>
        </w:tabs>
        <w:ind w:left="5040" w:hanging="360"/>
      </w:pPr>
      <w:rPr>
        <w:rFonts w:ascii="Wingdings" w:hAnsi="Wingdings" w:cs="Wingdings" w:hint="default"/>
      </w:rPr>
    </w:lvl>
    <w:lvl w:ilvl="7" w:tplc="B6DCBA20">
      <w:start w:val="1"/>
      <w:numFmt w:val="bullet"/>
      <w:lvlText w:val=""/>
      <w:lvlJc w:val="left"/>
      <w:pPr>
        <w:tabs>
          <w:tab w:val="num" w:pos="5760"/>
        </w:tabs>
        <w:ind w:left="5760" w:hanging="360"/>
      </w:pPr>
      <w:rPr>
        <w:rFonts w:ascii="Wingdings" w:hAnsi="Wingdings" w:cs="Wingdings" w:hint="default"/>
      </w:rPr>
    </w:lvl>
    <w:lvl w:ilvl="8" w:tplc="DA64AD04">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3"/>
  </w:num>
  <w:num w:numId="3">
    <w:abstractNumId w:val="12"/>
  </w:num>
  <w:num w:numId="4">
    <w:abstractNumId w:val="2"/>
  </w:num>
  <w:num w:numId="5">
    <w:abstractNumId w:val="13"/>
  </w:num>
  <w:num w:numId="6">
    <w:abstractNumId w:val="1"/>
  </w:num>
  <w:num w:numId="7">
    <w:abstractNumId w:val="10"/>
  </w:num>
  <w:num w:numId="8">
    <w:abstractNumId w:val="7"/>
  </w:num>
  <w:num w:numId="9">
    <w:abstractNumId w:val="0"/>
  </w:num>
  <w:num w:numId="10">
    <w:abstractNumId w:val="8"/>
  </w:num>
  <w:num w:numId="11">
    <w:abstractNumId w:val="6"/>
  </w:num>
  <w:num w:numId="12">
    <w:abstractNumId w:val="5"/>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0C"/>
    <w:rsid w:val="00047595"/>
    <w:rsid w:val="00076CE1"/>
    <w:rsid w:val="000A0E6A"/>
    <w:rsid w:val="000D5CA5"/>
    <w:rsid w:val="001A549B"/>
    <w:rsid w:val="001E0DCA"/>
    <w:rsid w:val="00266D21"/>
    <w:rsid w:val="00284AB0"/>
    <w:rsid w:val="00320491"/>
    <w:rsid w:val="00323732"/>
    <w:rsid w:val="00370586"/>
    <w:rsid w:val="003E178F"/>
    <w:rsid w:val="00411BCF"/>
    <w:rsid w:val="00450F59"/>
    <w:rsid w:val="00476EF7"/>
    <w:rsid w:val="004A352D"/>
    <w:rsid w:val="00670885"/>
    <w:rsid w:val="00687A86"/>
    <w:rsid w:val="006F6379"/>
    <w:rsid w:val="00706B5C"/>
    <w:rsid w:val="0072781F"/>
    <w:rsid w:val="0073099A"/>
    <w:rsid w:val="00735A55"/>
    <w:rsid w:val="007964A2"/>
    <w:rsid w:val="00831339"/>
    <w:rsid w:val="00852F41"/>
    <w:rsid w:val="00895F26"/>
    <w:rsid w:val="008E5181"/>
    <w:rsid w:val="008F73D6"/>
    <w:rsid w:val="00926B42"/>
    <w:rsid w:val="0093203B"/>
    <w:rsid w:val="00985E28"/>
    <w:rsid w:val="00A04F15"/>
    <w:rsid w:val="00A70DA0"/>
    <w:rsid w:val="00A74E0C"/>
    <w:rsid w:val="00A944B8"/>
    <w:rsid w:val="00AD3FD5"/>
    <w:rsid w:val="00B20713"/>
    <w:rsid w:val="00B4317C"/>
    <w:rsid w:val="00C12D37"/>
    <w:rsid w:val="00C267F3"/>
    <w:rsid w:val="00C8233B"/>
    <w:rsid w:val="00DA579B"/>
    <w:rsid w:val="00DB085A"/>
    <w:rsid w:val="00DB2B93"/>
    <w:rsid w:val="00DF0660"/>
    <w:rsid w:val="00ED7910"/>
    <w:rsid w:val="00F10822"/>
    <w:rsid w:val="00FC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8815635-B275-4A36-9097-3AA80B7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3D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4E0C"/>
    <w:pPr>
      <w:ind w:left="720"/>
    </w:pPr>
  </w:style>
  <w:style w:type="paragraph" w:styleId="NormalWeb">
    <w:name w:val="Normal (Web)"/>
    <w:basedOn w:val="Normal"/>
    <w:uiPriority w:val="99"/>
    <w:rsid w:val="003204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B20713"/>
    <w:pPr>
      <w:ind w:left="720"/>
      <w:contextualSpacing/>
    </w:pPr>
    <w:rPr>
      <w:rFonts w:cs="Times New Roman"/>
    </w:rPr>
  </w:style>
  <w:style w:type="character" w:styleId="Hyperlink">
    <w:name w:val="Hyperlink"/>
    <w:rsid w:val="00B20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02118">
      <w:marLeft w:val="0"/>
      <w:marRight w:val="0"/>
      <w:marTop w:val="0"/>
      <w:marBottom w:val="0"/>
      <w:divBdr>
        <w:top w:val="none" w:sz="0" w:space="0" w:color="auto"/>
        <w:left w:val="none" w:sz="0" w:space="0" w:color="auto"/>
        <w:bottom w:val="none" w:sz="0" w:space="0" w:color="auto"/>
        <w:right w:val="none" w:sz="0" w:space="0" w:color="auto"/>
      </w:divBdr>
      <w:divsChild>
        <w:div w:id="879902122">
          <w:marLeft w:val="547"/>
          <w:marRight w:val="0"/>
          <w:marTop w:val="0"/>
          <w:marBottom w:val="0"/>
          <w:divBdr>
            <w:top w:val="none" w:sz="0" w:space="0" w:color="auto"/>
            <w:left w:val="none" w:sz="0" w:space="0" w:color="auto"/>
            <w:bottom w:val="none" w:sz="0" w:space="0" w:color="auto"/>
            <w:right w:val="none" w:sz="0" w:space="0" w:color="auto"/>
          </w:divBdr>
        </w:div>
      </w:divsChild>
    </w:div>
    <w:div w:id="879902120">
      <w:marLeft w:val="0"/>
      <w:marRight w:val="0"/>
      <w:marTop w:val="0"/>
      <w:marBottom w:val="0"/>
      <w:divBdr>
        <w:top w:val="none" w:sz="0" w:space="0" w:color="auto"/>
        <w:left w:val="none" w:sz="0" w:space="0" w:color="auto"/>
        <w:bottom w:val="none" w:sz="0" w:space="0" w:color="auto"/>
        <w:right w:val="none" w:sz="0" w:space="0" w:color="auto"/>
      </w:divBdr>
    </w:div>
    <w:div w:id="879902127">
      <w:marLeft w:val="0"/>
      <w:marRight w:val="0"/>
      <w:marTop w:val="0"/>
      <w:marBottom w:val="0"/>
      <w:divBdr>
        <w:top w:val="none" w:sz="0" w:space="0" w:color="auto"/>
        <w:left w:val="none" w:sz="0" w:space="0" w:color="auto"/>
        <w:bottom w:val="none" w:sz="0" w:space="0" w:color="auto"/>
        <w:right w:val="none" w:sz="0" w:space="0" w:color="auto"/>
      </w:divBdr>
      <w:divsChild>
        <w:div w:id="879902126">
          <w:marLeft w:val="547"/>
          <w:marRight w:val="0"/>
          <w:marTop w:val="0"/>
          <w:marBottom w:val="0"/>
          <w:divBdr>
            <w:top w:val="none" w:sz="0" w:space="0" w:color="auto"/>
            <w:left w:val="none" w:sz="0" w:space="0" w:color="auto"/>
            <w:bottom w:val="none" w:sz="0" w:space="0" w:color="auto"/>
            <w:right w:val="none" w:sz="0" w:space="0" w:color="auto"/>
          </w:divBdr>
        </w:div>
      </w:divsChild>
    </w:div>
    <w:div w:id="879902128">
      <w:marLeft w:val="0"/>
      <w:marRight w:val="0"/>
      <w:marTop w:val="0"/>
      <w:marBottom w:val="0"/>
      <w:divBdr>
        <w:top w:val="none" w:sz="0" w:space="0" w:color="auto"/>
        <w:left w:val="none" w:sz="0" w:space="0" w:color="auto"/>
        <w:bottom w:val="none" w:sz="0" w:space="0" w:color="auto"/>
        <w:right w:val="none" w:sz="0" w:space="0" w:color="auto"/>
      </w:divBdr>
      <w:divsChild>
        <w:div w:id="879902119">
          <w:marLeft w:val="446"/>
          <w:marRight w:val="0"/>
          <w:marTop w:val="0"/>
          <w:marBottom w:val="0"/>
          <w:divBdr>
            <w:top w:val="none" w:sz="0" w:space="0" w:color="auto"/>
            <w:left w:val="none" w:sz="0" w:space="0" w:color="auto"/>
            <w:bottom w:val="none" w:sz="0" w:space="0" w:color="auto"/>
            <w:right w:val="none" w:sz="0" w:space="0" w:color="auto"/>
          </w:divBdr>
        </w:div>
        <w:div w:id="879902121">
          <w:marLeft w:val="446"/>
          <w:marRight w:val="0"/>
          <w:marTop w:val="0"/>
          <w:marBottom w:val="0"/>
          <w:divBdr>
            <w:top w:val="none" w:sz="0" w:space="0" w:color="auto"/>
            <w:left w:val="none" w:sz="0" w:space="0" w:color="auto"/>
            <w:bottom w:val="none" w:sz="0" w:space="0" w:color="auto"/>
            <w:right w:val="none" w:sz="0" w:space="0" w:color="auto"/>
          </w:divBdr>
        </w:div>
        <w:div w:id="879902123">
          <w:marLeft w:val="446"/>
          <w:marRight w:val="0"/>
          <w:marTop w:val="0"/>
          <w:marBottom w:val="0"/>
          <w:divBdr>
            <w:top w:val="none" w:sz="0" w:space="0" w:color="auto"/>
            <w:left w:val="none" w:sz="0" w:space="0" w:color="auto"/>
            <w:bottom w:val="none" w:sz="0" w:space="0" w:color="auto"/>
            <w:right w:val="none" w:sz="0" w:space="0" w:color="auto"/>
          </w:divBdr>
        </w:div>
        <w:div w:id="879902124">
          <w:marLeft w:val="446"/>
          <w:marRight w:val="0"/>
          <w:marTop w:val="0"/>
          <w:marBottom w:val="0"/>
          <w:divBdr>
            <w:top w:val="none" w:sz="0" w:space="0" w:color="auto"/>
            <w:left w:val="none" w:sz="0" w:space="0" w:color="auto"/>
            <w:bottom w:val="none" w:sz="0" w:space="0" w:color="auto"/>
            <w:right w:val="none" w:sz="0" w:space="0" w:color="auto"/>
          </w:divBdr>
        </w:div>
        <w:div w:id="879902125">
          <w:marLeft w:val="446"/>
          <w:marRight w:val="0"/>
          <w:marTop w:val="0"/>
          <w:marBottom w:val="0"/>
          <w:divBdr>
            <w:top w:val="none" w:sz="0" w:space="0" w:color="auto"/>
            <w:left w:val="none" w:sz="0" w:space="0" w:color="auto"/>
            <w:bottom w:val="none" w:sz="0" w:space="0" w:color="auto"/>
            <w:right w:val="none" w:sz="0" w:space="0" w:color="auto"/>
          </w:divBdr>
        </w:div>
        <w:div w:id="879902129">
          <w:marLeft w:val="446"/>
          <w:marRight w:val="0"/>
          <w:marTop w:val="0"/>
          <w:marBottom w:val="0"/>
          <w:divBdr>
            <w:top w:val="none" w:sz="0" w:space="0" w:color="auto"/>
            <w:left w:val="none" w:sz="0" w:space="0" w:color="auto"/>
            <w:bottom w:val="none" w:sz="0" w:space="0" w:color="auto"/>
            <w:right w:val="none" w:sz="0" w:space="0" w:color="auto"/>
          </w:divBdr>
        </w:div>
        <w:div w:id="879902130">
          <w:marLeft w:val="446"/>
          <w:marRight w:val="0"/>
          <w:marTop w:val="0"/>
          <w:marBottom w:val="0"/>
          <w:divBdr>
            <w:top w:val="none" w:sz="0" w:space="0" w:color="auto"/>
            <w:left w:val="none" w:sz="0" w:space="0" w:color="auto"/>
            <w:bottom w:val="none" w:sz="0" w:space="0" w:color="auto"/>
            <w:right w:val="none" w:sz="0" w:space="0" w:color="auto"/>
          </w:divBdr>
        </w:div>
        <w:div w:id="879902131">
          <w:marLeft w:val="446"/>
          <w:marRight w:val="0"/>
          <w:marTop w:val="0"/>
          <w:marBottom w:val="0"/>
          <w:divBdr>
            <w:top w:val="none" w:sz="0" w:space="0" w:color="auto"/>
            <w:left w:val="none" w:sz="0" w:space="0" w:color="auto"/>
            <w:bottom w:val="none" w:sz="0" w:space="0" w:color="auto"/>
            <w:right w:val="none" w:sz="0" w:space="0" w:color="auto"/>
          </w:divBdr>
        </w:div>
        <w:div w:id="879902132">
          <w:marLeft w:val="446"/>
          <w:marRight w:val="0"/>
          <w:marTop w:val="0"/>
          <w:marBottom w:val="0"/>
          <w:divBdr>
            <w:top w:val="none" w:sz="0" w:space="0" w:color="auto"/>
            <w:left w:val="none" w:sz="0" w:space="0" w:color="auto"/>
            <w:bottom w:val="none" w:sz="0" w:space="0" w:color="auto"/>
            <w:right w:val="none" w:sz="0" w:space="0" w:color="auto"/>
          </w:divBdr>
        </w:div>
        <w:div w:id="879902133">
          <w:marLeft w:val="446"/>
          <w:marRight w:val="0"/>
          <w:marTop w:val="0"/>
          <w:marBottom w:val="0"/>
          <w:divBdr>
            <w:top w:val="none" w:sz="0" w:space="0" w:color="auto"/>
            <w:left w:val="none" w:sz="0" w:space="0" w:color="auto"/>
            <w:bottom w:val="none" w:sz="0" w:space="0" w:color="auto"/>
            <w:right w:val="none" w:sz="0" w:space="0" w:color="auto"/>
          </w:divBdr>
        </w:div>
        <w:div w:id="879902134">
          <w:marLeft w:val="446"/>
          <w:marRight w:val="0"/>
          <w:marTop w:val="0"/>
          <w:marBottom w:val="0"/>
          <w:divBdr>
            <w:top w:val="none" w:sz="0" w:space="0" w:color="auto"/>
            <w:left w:val="none" w:sz="0" w:space="0" w:color="auto"/>
            <w:bottom w:val="none" w:sz="0" w:space="0" w:color="auto"/>
            <w:right w:val="none" w:sz="0" w:space="0" w:color="auto"/>
          </w:divBdr>
        </w:div>
      </w:divsChild>
    </w:div>
    <w:div w:id="18940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Strategies: EQUALITY</vt:lpstr>
    </vt:vector>
  </TitlesOfParts>
  <Company>HP</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EQUALITY</dc:title>
  <dc:subject/>
  <dc:creator>Tanya Braden</dc:creator>
  <cp:keywords/>
  <dc:description/>
  <cp:lastModifiedBy>Meredith Wellman</cp:lastModifiedBy>
  <cp:revision>3</cp:revision>
  <dcterms:created xsi:type="dcterms:W3CDTF">2017-08-28T18:14:00Z</dcterms:created>
  <dcterms:modified xsi:type="dcterms:W3CDTF">2017-08-29T13:48:00Z</dcterms:modified>
</cp:coreProperties>
</file>