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283E" w:rsidRPr="00D7419F" w:rsidRDefault="00D7419F">
      <w:pPr>
        <w:jc w:val="center"/>
        <w:rPr>
          <w:rFonts w:ascii="Arial" w:hAnsi="Arial" w:cs="Arial"/>
          <w:color w:val="800080"/>
          <w:sz w:val="44"/>
          <w:szCs w:val="44"/>
        </w:rPr>
      </w:pPr>
      <w:r w:rsidRPr="00D7419F">
        <w:rPr>
          <w:rFonts w:ascii="Arial" w:hAnsi="Arial" w:cs="Arial"/>
          <w:noProof/>
          <w:color w:val="80008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1D7AD0" wp14:editId="62FD3B0A">
                <wp:simplePos x="0" y="0"/>
                <wp:positionH relativeFrom="column">
                  <wp:posOffset>-129540</wp:posOffset>
                </wp:positionH>
                <wp:positionV relativeFrom="paragraph">
                  <wp:posOffset>-53975</wp:posOffset>
                </wp:positionV>
                <wp:extent cx="6454140" cy="439293"/>
                <wp:effectExtent l="0" t="0" r="381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0" cy="439293"/>
                          <a:chOff x="0" y="0"/>
                          <a:chExt cx="6454140" cy="43929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454140" cy="439293"/>
                            <a:chOff x="0" y="0"/>
                            <a:chExt cx="6344064" cy="439420"/>
                          </a:xfrm>
                        </wpg:grpSpPr>
                        <wps:wsp>
                          <wps:cNvPr id="4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6673" y="0"/>
                              <a:ext cx="4367391" cy="438912"/>
                            </a:xfrm>
                            <a:prstGeom prst="rect">
                              <a:avLst/>
                            </a:prstGeom>
                            <a:solidFill>
                              <a:srgbClr val="82A2C9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419F" w:rsidRDefault="00D7419F" w:rsidP="00D7419F">
                                <w:pPr>
                                  <w:pStyle w:val="NormalWeb"/>
                                  <w:spacing w:before="0" w:beforeAutospacing="0" w:after="0" w:afterAutospacing="0"/>
                                  <w:ind w:right="86"/>
                                  <w:jc w:val="center"/>
                                </w:pPr>
                                <w:r>
                                  <w:rPr>
                                    <w:rFonts w:ascii="Arial" w:eastAsia="Calibri" w:hAnsi="Arial" w:cstheme="minorBidi"/>
                                    <w:b/>
                                    <w:bCs/>
                                    <w:color w:val="FDFDFD"/>
                                    <w:kern w:val="24"/>
                                    <w:sz w:val="28"/>
                                    <w:szCs w:val="28"/>
                                  </w:rPr>
                                  <w:t>Parent-Teacher Partnerships for Student Success</w:t>
                                </w:r>
                              </w:p>
                            </w:txbxContent>
                          </wps:txbx>
                          <wps:bodyPr rot="0" vert="horz" wrap="square" lIns="91440" tIns="100584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/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299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70"/>
                              <a:ext cx="208978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1941130" y="101198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DAECF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D7AD0" id="Group 9" o:spid="_x0000_s1026" style="position:absolute;left:0;text-align:left;margin-left:-10.2pt;margin-top:-4.25pt;width:508.2pt;height:34.6pt;z-index:251661312" coordsize="64541,4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2iiivWPO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">
                <v:group id="Group 2" o:spid="_x0000_s1027" style="position:absolute;width:64541;height:4392" coordsize="63440,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7" o:spid="_x0000_s1028" type="#_x0000_t202" style="position:absolute;left:19766;width:43674;height:4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XCb8A&#10;AADaAAAADwAAAGRycy9kb3ducmV2LnhtbESPzarCMBSE94LvEI7gTlNFRKpRRKi6uV782x+aY1Ns&#10;TkoTtb79jSDc5TAz3zCLVWsr8aTGl44VjIYJCOLc6ZILBZdzNpiB8AFZY+WYFLzJw2rZ7Sww1e7F&#10;R3qeQiEihH2KCkwIdSqlzw1Z9ENXE0fv5hqLIcqmkLrBV4TbSo6TZCotlhwXDNa0MZTfTw+rYJbl&#10;x/qKnG3Mz+OyLX5tddiNler32vUcRKA2/Ie/7b1WMIHP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5cJvwAAANoAAAAPAAAAAAAAAAAAAAAAAJgCAABkcnMvZG93bnJl&#10;di54bWxQSwUGAAAAAAQABAD1AAAAhAMAAAAA&#10;" fillcolor="#82a2c9" stroked="f" strokeweight="1.5pt">
                    <v:textbox inset=",7.92pt">
                      <w:txbxContent>
                        <w:p w:rsidR="00D7419F" w:rsidRDefault="00D7419F" w:rsidP="00D7419F">
                          <w:pPr>
                            <w:pStyle w:val="NormalWeb"/>
                            <w:spacing w:before="0" w:beforeAutospacing="0" w:after="0" w:afterAutospacing="0"/>
                            <w:ind w:right="86"/>
                            <w:jc w:val="center"/>
                          </w:pPr>
                          <w:r>
                            <w:rPr>
                              <w:rFonts w:ascii="Arial" w:eastAsia="Calibri" w:hAnsi="Arial" w:cstheme="minorBidi"/>
                              <w:b/>
                              <w:bCs/>
                              <w:color w:val="FDFDFD"/>
                              <w:kern w:val="24"/>
                              <w:sz w:val="28"/>
                              <w:szCs w:val="28"/>
                            </w:rPr>
                            <w:t>Parent-Teacher Partnerships for Student Success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top:12;width:20897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qnnEAAAA2gAAAA8AAABkcnMvZG93bnJldi54bWxEj0FrwkAUhO8F/8PyhN6ajYW2El1FBEFF&#10;QaMHvT2yzySYfZtmNyb++26h0OMwM98w03lvKvGgxpWWFYyiGARxZnXJuYLzafU2BuE8ssbKMil4&#10;koP5bPAyxUTbjo/0SH0uAoRdggoK7+tESpcVZNBFtiYO3s02Bn2QTS51g12Am0q+x/GnNFhyWCiw&#10;pmVB2T1tjYLWd/Xu+5JeL4f9Zv914LTdVk+lXof9YgLCU+//w3/ttVbwAb9Xwg2Q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uqnnEAAAA2gAAAA8AAAAAAAAAAAAAAAAA&#10;nwIAAGRycy9kb3ducmV2LnhtbFBLBQYAAAAABAAEAPcAAACQAwAAAAA=&#10;">
                    <v:imagedata r:id="rId8" o:title="" cropright="47837f"/>
                  </v:shape>
                </v:group>
                <v:line id="Straight Connector 3" o:spid="_x0000_s1030" style="position:absolute;visibility:visible;mso-wrap-style:square" from="19411,1011" to="1941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ffMUAAADaAAAADwAAAGRycy9kb3ducmV2LnhtbESP3WrCQBSE7wu+w3KE3tVNFcSk2UgR&#10;RCkFqy3S3p1mT34wezZktzG+vVsQvBxm5hsmXQ6mET11rras4HkSgSDOra65VPD1uX5agHAeWWNj&#10;mRRcyMEyGz2kmGh75j31B1+KAGGXoILK+zaR0uUVGXQT2xIHr7CdQR9kV0rd4TnATSOnUTSXBmsO&#10;CxW2tKooPx3+jIL3zfrn+/i2i+LCbfJj/Cs/+lWh1ON4eH0B4Wnw9/CtvdUKZvB/Jdw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affMUAAADaAAAADwAAAAAAAAAA&#10;AAAAAAChAgAAZHJzL2Rvd25yZXYueG1sUEsFBgAAAAAEAAQA+QAAAJMDAAAAAA==&#10;" strokecolor="#daecf2" strokeweight="1pt">
                  <v:stroke joinstyle="miter"/>
                </v:line>
              </v:group>
            </w:pict>
          </mc:Fallback>
        </mc:AlternateContent>
      </w:r>
      <w:r w:rsidR="001F26C2" w:rsidRPr="00D7419F">
        <w:rPr>
          <w:rFonts w:ascii="Arial" w:hAnsi="Arial" w:cs="Arial"/>
          <w:color w:val="800080"/>
          <w:sz w:val="44"/>
          <w:szCs w:val="44"/>
        </w:rPr>
        <w:t xml:space="preserve"> </w:t>
      </w:r>
      <w:r w:rsidR="000F283E" w:rsidRPr="00D7419F">
        <w:rPr>
          <w:rFonts w:ascii="Arial" w:hAnsi="Arial" w:cs="Arial"/>
          <w:color w:val="800080"/>
          <w:sz w:val="44"/>
          <w:szCs w:val="44"/>
        </w:rPr>
        <w:br/>
      </w:r>
    </w:p>
    <w:p w:rsidR="000F283E" w:rsidRPr="00D7419F" w:rsidRDefault="001F26C2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D7419F">
        <w:rPr>
          <w:rFonts w:ascii="Arial" w:hAnsi="Arial" w:cs="Arial"/>
          <w:b/>
          <w:bCs/>
          <w:sz w:val="36"/>
          <w:szCs w:val="44"/>
        </w:rPr>
        <w:t xml:space="preserve">Module Summary: </w:t>
      </w:r>
      <w:r w:rsidR="000F283E" w:rsidRPr="00D7419F">
        <w:rPr>
          <w:rFonts w:ascii="Arial" w:hAnsi="Arial" w:cs="Arial"/>
          <w:b/>
          <w:bCs/>
          <w:sz w:val="36"/>
          <w:szCs w:val="44"/>
        </w:rPr>
        <w:t>Overview</w:t>
      </w:r>
      <w:r w:rsidR="007C76DB" w:rsidRPr="00D7419F">
        <w:rPr>
          <w:rFonts w:ascii="Arial" w:hAnsi="Arial" w:cs="Arial"/>
          <w:b/>
          <w:bCs/>
          <w:sz w:val="36"/>
          <w:szCs w:val="44"/>
        </w:rPr>
        <w:t xml:space="preserve"> and Kick-Off</w:t>
      </w:r>
    </w:p>
    <w:p w:rsidR="000F283E" w:rsidRPr="00D7419F" w:rsidRDefault="000F283E">
      <w:pPr>
        <w:jc w:val="center"/>
        <w:rPr>
          <w:rFonts w:ascii="Arial" w:hAnsi="Arial" w:cs="Arial"/>
          <w:b/>
          <w:bCs/>
          <w:sz w:val="36"/>
          <w:szCs w:val="44"/>
        </w:rPr>
      </w:pPr>
    </w:p>
    <w:p w:rsidR="000F283E" w:rsidRPr="00D7419F" w:rsidRDefault="000F283E">
      <w:p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 xml:space="preserve">* </w:t>
      </w:r>
      <w:r w:rsidRPr="00D7419F">
        <w:rPr>
          <w:rFonts w:ascii="Arial" w:hAnsi="Arial" w:cs="Arial"/>
          <w:i/>
          <w:szCs w:val="28"/>
          <w:u w:val="single"/>
        </w:rPr>
        <w:t>Overview</w:t>
      </w:r>
      <w:r w:rsidRPr="00D7419F">
        <w:rPr>
          <w:rFonts w:ascii="Arial" w:hAnsi="Arial" w:cs="Arial"/>
          <w:i/>
          <w:szCs w:val="28"/>
        </w:rPr>
        <w:t>:</w:t>
      </w:r>
      <w:r w:rsidRPr="00D7419F">
        <w:rPr>
          <w:rFonts w:ascii="Arial" w:hAnsi="Arial" w:cs="Arial"/>
          <w:szCs w:val="28"/>
        </w:rPr>
        <w:t xml:space="preserve">  </w:t>
      </w:r>
    </w:p>
    <w:p w:rsidR="000F283E" w:rsidRPr="00D7419F" w:rsidRDefault="000F283E">
      <w:pPr>
        <w:rPr>
          <w:rFonts w:ascii="Arial" w:hAnsi="Arial" w:cs="Arial"/>
          <w:sz w:val="22"/>
        </w:rPr>
      </w:pPr>
      <w:r w:rsidRPr="00D7419F">
        <w:rPr>
          <w:rFonts w:ascii="Arial" w:hAnsi="Arial" w:cs="Arial"/>
          <w:szCs w:val="28"/>
        </w:rPr>
        <w:t>We will cover the Ohio Parent-Teacher Partnership</w:t>
      </w:r>
      <w:r w:rsidR="009E524F" w:rsidRPr="00D7419F">
        <w:rPr>
          <w:rFonts w:ascii="Arial" w:hAnsi="Arial" w:cs="Arial"/>
          <w:szCs w:val="28"/>
        </w:rPr>
        <w:t>s</w:t>
      </w:r>
      <w:r w:rsidRPr="00D7419F">
        <w:rPr>
          <w:rFonts w:ascii="Arial" w:hAnsi="Arial" w:cs="Arial"/>
          <w:szCs w:val="28"/>
        </w:rPr>
        <w:t xml:space="preserve"> Model structure, </w:t>
      </w:r>
      <w:r w:rsidR="00CC262E" w:rsidRPr="00D7419F">
        <w:rPr>
          <w:rFonts w:ascii="Arial" w:hAnsi="Arial" w:cs="Arial"/>
          <w:szCs w:val="28"/>
        </w:rPr>
        <w:t>goal</w:t>
      </w:r>
      <w:r w:rsidR="007C76DB" w:rsidRPr="00D7419F">
        <w:rPr>
          <w:rFonts w:ascii="Arial" w:hAnsi="Arial" w:cs="Arial"/>
          <w:szCs w:val="28"/>
        </w:rPr>
        <w:t>s</w:t>
      </w:r>
      <w:r w:rsidR="00CC262E" w:rsidRPr="00D7419F">
        <w:rPr>
          <w:rFonts w:ascii="Arial" w:hAnsi="Arial" w:cs="Arial"/>
          <w:szCs w:val="28"/>
        </w:rPr>
        <w:t xml:space="preserve">, </w:t>
      </w:r>
      <w:r w:rsidRPr="00D7419F">
        <w:rPr>
          <w:rFonts w:ascii="Arial" w:hAnsi="Arial" w:cs="Arial"/>
          <w:szCs w:val="28"/>
        </w:rPr>
        <w:t>content, link to district / stude</w:t>
      </w:r>
      <w:r w:rsidR="001F26C2" w:rsidRPr="00D7419F">
        <w:rPr>
          <w:rFonts w:ascii="Arial" w:hAnsi="Arial" w:cs="Arial"/>
          <w:szCs w:val="28"/>
        </w:rPr>
        <w:t xml:space="preserve">nt improvement, and resources. </w:t>
      </w:r>
      <w:r w:rsidRPr="00D7419F">
        <w:rPr>
          <w:rFonts w:ascii="Arial" w:hAnsi="Arial" w:cs="Arial"/>
          <w:szCs w:val="28"/>
        </w:rPr>
        <w:t>We will begin to plan how this model will be implemented in the district.</w:t>
      </w:r>
    </w:p>
    <w:p w:rsidR="000F283E" w:rsidRPr="00D7419F" w:rsidRDefault="000F283E">
      <w:pPr>
        <w:rPr>
          <w:rFonts w:ascii="Arial" w:hAnsi="Arial" w:cs="Arial"/>
          <w:sz w:val="22"/>
        </w:rPr>
      </w:pPr>
    </w:p>
    <w:p w:rsidR="000F283E" w:rsidRPr="00D7419F" w:rsidRDefault="007C76DB">
      <w:p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 w:val="22"/>
        </w:rPr>
        <w:br/>
      </w:r>
      <w:r w:rsidRPr="00D7419F">
        <w:rPr>
          <w:rFonts w:ascii="Arial" w:hAnsi="Arial" w:cs="Arial"/>
          <w:szCs w:val="28"/>
        </w:rPr>
        <w:t xml:space="preserve">* </w:t>
      </w:r>
      <w:r w:rsidR="000F283E" w:rsidRPr="00D7419F">
        <w:rPr>
          <w:rFonts w:ascii="Arial" w:hAnsi="Arial" w:cs="Arial"/>
          <w:i/>
          <w:szCs w:val="28"/>
          <w:u w:val="single"/>
        </w:rPr>
        <w:t>Goal of Module:</w:t>
      </w:r>
    </w:p>
    <w:p w:rsidR="000F283E" w:rsidRPr="00D7419F" w:rsidRDefault="000F283E">
      <w:p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>To develop an understanding of the structure of the Ohio Parent-Teacher Partnership</w:t>
      </w:r>
      <w:r w:rsidR="009E524F" w:rsidRPr="00D7419F">
        <w:rPr>
          <w:rFonts w:ascii="Arial" w:hAnsi="Arial" w:cs="Arial"/>
          <w:szCs w:val="28"/>
        </w:rPr>
        <w:t>s</w:t>
      </w:r>
      <w:r w:rsidRPr="00D7419F">
        <w:rPr>
          <w:rFonts w:ascii="Arial" w:hAnsi="Arial" w:cs="Arial"/>
          <w:szCs w:val="28"/>
        </w:rPr>
        <w:t xml:space="preserve"> Model for grades preschool - high school.</w:t>
      </w:r>
    </w:p>
    <w:p w:rsidR="00524B53" w:rsidRPr="00D7419F" w:rsidRDefault="00524B53">
      <w:pPr>
        <w:rPr>
          <w:rFonts w:ascii="Arial" w:hAnsi="Arial" w:cs="Arial"/>
          <w:szCs w:val="28"/>
        </w:rPr>
      </w:pPr>
    </w:p>
    <w:p w:rsidR="000F283E" w:rsidRPr="00D7419F" w:rsidRDefault="000F283E">
      <w:pPr>
        <w:rPr>
          <w:rFonts w:ascii="Arial" w:hAnsi="Arial" w:cs="Arial"/>
          <w:szCs w:val="28"/>
        </w:rPr>
      </w:pPr>
    </w:p>
    <w:p w:rsidR="000F283E" w:rsidRPr="00D7419F" w:rsidRDefault="000F283E">
      <w:p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 xml:space="preserve">* </w:t>
      </w:r>
      <w:r w:rsidRPr="00D7419F">
        <w:rPr>
          <w:rFonts w:ascii="Arial" w:hAnsi="Arial" w:cs="Arial"/>
          <w:i/>
          <w:szCs w:val="28"/>
          <w:u w:val="single"/>
        </w:rPr>
        <w:t>Objectives</w:t>
      </w:r>
      <w:r w:rsidRPr="00D7419F">
        <w:rPr>
          <w:rFonts w:ascii="Arial" w:hAnsi="Arial" w:cs="Arial"/>
          <w:i/>
          <w:szCs w:val="28"/>
        </w:rPr>
        <w:t>:</w:t>
      </w:r>
      <w:r w:rsidRPr="00D7419F">
        <w:rPr>
          <w:rFonts w:ascii="Arial" w:hAnsi="Arial" w:cs="Arial"/>
          <w:szCs w:val="28"/>
        </w:rPr>
        <w:t xml:space="preserve">  Participants will....</w:t>
      </w:r>
    </w:p>
    <w:p w:rsidR="000F283E" w:rsidRPr="00D7419F" w:rsidRDefault="000F283E">
      <w:pPr>
        <w:rPr>
          <w:rFonts w:ascii="Arial" w:hAnsi="Arial" w:cs="Arial"/>
          <w:szCs w:val="28"/>
        </w:rPr>
      </w:pPr>
    </w:p>
    <w:p w:rsidR="007C76DB" w:rsidRPr="00D7419F" w:rsidRDefault="00BD66D6" w:rsidP="00BD66D6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>D</w:t>
      </w:r>
      <w:r w:rsidR="007C76DB" w:rsidRPr="00D7419F">
        <w:rPr>
          <w:rFonts w:ascii="Arial" w:hAnsi="Arial" w:cs="Arial"/>
          <w:szCs w:val="28"/>
        </w:rPr>
        <w:t>iscuss their experiences with parent-teacher partnerships.</w:t>
      </w:r>
    </w:p>
    <w:p w:rsidR="007C76DB" w:rsidRPr="00D7419F" w:rsidRDefault="007C76DB">
      <w:pPr>
        <w:rPr>
          <w:rFonts w:ascii="Arial" w:hAnsi="Arial" w:cs="Arial"/>
          <w:szCs w:val="28"/>
        </w:rPr>
      </w:pPr>
      <w:bookmarkStart w:id="0" w:name="_GoBack"/>
      <w:bookmarkEnd w:id="0"/>
    </w:p>
    <w:p w:rsidR="000F283E" w:rsidRPr="00D7419F" w:rsidRDefault="00BD66D6" w:rsidP="00BD66D6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>D</w:t>
      </w:r>
      <w:r w:rsidR="000F283E" w:rsidRPr="00D7419F">
        <w:rPr>
          <w:rFonts w:ascii="Arial" w:hAnsi="Arial" w:cs="Arial"/>
          <w:szCs w:val="28"/>
        </w:rPr>
        <w:t xml:space="preserve">emonstrate learning of </w:t>
      </w:r>
    </w:p>
    <w:p w:rsidR="000F283E" w:rsidRPr="00D7419F" w:rsidRDefault="000F283E">
      <w:pPr>
        <w:rPr>
          <w:rFonts w:ascii="Arial" w:hAnsi="Arial" w:cs="Arial"/>
          <w:szCs w:val="28"/>
        </w:rPr>
      </w:pPr>
    </w:p>
    <w:p w:rsidR="000F283E" w:rsidRPr="00D7419F" w:rsidRDefault="009E524F" w:rsidP="00BD66D6">
      <w:pPr>
        <w:numPr>
          <w:ilvl w:val="1"/>
          <w:numId w:val="2"/>
        </w:num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>L</w:t>
      </w:r>
      <w:r w:rsidR="000F283E" w:rsidRPr="00D7419F">
        <w:rPr>
          <w:rFonts w:ascii="Arial" w:hAnsi="Arial" w:cs="Arial"/>
          <w:szCs w:val="28"/>
        </w:rPr>
        <w:t>earning</w:t>
      </w:r>
      <w:r w:rsidRPr="00D7419F">
        <w:rPr>
          <w:rFonts w:ascii="Arial" w:hAnsi="Arial" w:cs="Arial"/>
          <w:szCs w:val="28"/>
        </w:rPr>
        <w:t>-</w:t>
      </w:r>
      <w:r w:rsidR="000F283E" w:rsidRPr="00D7419F">
        <w:rPr>
          <w:rFonts w:ascii="Arial" w:hAnsi="Arial" w:cs="Arial"/>
          <w:szCs w:val="28"/>
        </w:rPr>
        <w:t>together sessions by explaining who attends and what is the structure.</w:t>
      </w:r>
    </w:p>
    <w:p w:rsidR="000F283E" w:rsidRPr="00D7419F" w:rsidRDefault="000F283E" w:rsidP="00BD66D6">
      <w:pPr>
        <w:pStyle w:val="ListParagraph"/>
        <w:numPr>
          <w:ilvl w:val="1"/>
          <w:numId w:val="2"/>
        </w:numPr>
        <w:rPr>
          <w:rFonts w:ascii="Arial" w:hAnsi="Arial" w:cs="Arial"/>
          <w:szCs w:val="28"/>
        </w:rPr>
      </w:pPr>
      <w:proofErr w:type="gramStart"/>
      <w:r w:rsidRPr="00D7419F">
        <w:rPr>
          <w:rFonts w:ascii="Arial" w:hAnsi="Arial" w:cs="Arial"/>
          <w:szCs w:val="28"/>
        </w:rPr>
        <w:t>the</w:t>
      </w:r>
      <w:proofErr w:type="gramEnd"/>
      <w:r w:rsidRPr="00D7419F">
        <w:rPr>
          <w:rFonts w:ascii="Arial" w:hAnsi="Arial" w:cs="Arial"/>
          <w:szCs w:val="28"/>
        </w:rPr>
        <w:t xml:space="preserve"> content that the learning</w:t>
      </w:r>
      <w:r w:rsidR="009E524F" w:rsidRPr="00D7419F">
        <w:rPr>
          <w:rFonts w:ascii="Arial" w:hAnsi="Arial" w:cs="Arial"/>
          <w:szCs w:val="28"/>
        </w:rPr>
        <w:t>-</w:t>
      </w:r>
      <w:r w:rsidRPr="00D7419F">
        <w:rPr>
          <w:rFonts w:ascii="Arial" w:hAnsi="Arial" w:cs="Arial"/>
          <w:szCs w:val="28"/>
        </w:rPr>
        <w:t>together sessions will cover.</w:t>
      </w:r>
    </w:p>
    <w:p w:rsidR="000F283E" w:rsidRPr="00D7419F" w:rsidRDefault="000F283E" w:rsidP="00BD66D6">
      <w:pPr>
        <w:pStyle w:val="ListParagraph"/>
        <w:numPr>
          <w:ilvl w:val="1"/>
          <w:numId w:val="2"/>
        </w:numPr>
        <w:rPr>
          <w:rFonts w:ascii="Arial" w:hAnsi="Arial" w:cs="Arial"/>
          <w:szCs w:val="28"/>
        </w:rPr>
      </w:pPr>
      <w:proofErr w:type="gramStart"/>
      <w:r w:rsidRPr="00D7419F">
        <w:rPr>
          <w:rFonts w:ascii="Arial" w:hAnsi="Arial" w:cs="Arial"/>
          <w:szCs w:val="28"/>
        </w:rPr>
        <w:t>the</w:t>
      </w:r>
      <w:proofErr w:type="gramEnd"/>
      <w:r w:rsidRPr="00D7419F">
        <w:rPr>
          <w:rFonts w:ascii="Arial" w:hAnsi="Arial" w:cs="Arial"/>
          <w:szCs w:val="28"/>
        </w:rPr>
        <w:t xml:space="preserve"> link of parent-teacher partnerships to school districts and student success.</w:t>
      </w:r>
    </w:p>
    <w:p w:rsidR="000F283E" w:rsidRPr="00D7419F" w:rsidRDefault="000F283E">
      <w:pPr>
        <w:rPr>
          <w:rFonts w:ascii="Arial" w:hAnsi="Arial" w:cs="Arial"/>
          <w:szCs w:val="28"/>
        </w:rPr>
      </w:pPr>
    </w:p>
    <w:p w:rsidR="000F283E" w:rsidRPr="00D7419F" w:rsidRDefault="00BD66D6" w:rsidP="00BD66D6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>D</w:t>
      </w:r>
      <w:r w:rsidR="000F283E" w:rsidRPr="00D7419F">
        <w:rPr>
          <w:rFonts w:ascii="Arial" w:hAnsi="Arial" w:cs="Arial"/>
          <w:szCs w:val="28"/>
        </w:rPr>
        <w:t>evelop a plan to recruit parents and school staff.</w:t>
      </w:r>
    </w:p>
    <w:p w:rsidR="007C76DB" w:rsidRPr="00D7419F" w:rsidRDefault="007C76DB">
      <w:pPr>
        <w:rPr>
          <w:rFonts w:ascii="Arial" w:hAnsi="Arial" w:cs="Arial"/>
          <w:szCs w:val="28"/>
        </w:rPr>
      </w:pPr>
    </w:p>
    <w:p w:rsidR="000F283E" w:rsidRPr="00D7419F" w:rsidRDefault="00BD66D6" w:rsidP="00BD66D6">
      <w:pPr>
        <w:pStyle w:val="ListParagraph"/>
        <w:numPr>
          <w:ilvl w:val="0"/>
          <w:numId w:val="2"/>
        </w:numPr>
        <w:rPr>
          <w:rFonts w:ascii="Arial" w:hAnsi="Arial" w:cs="Arial"/>
          <w:szCs w:val="28"/>
        </w:rPr>
      </w:pPr>
      <w:r w:rsidRPr="00D7419F">
        <w:rPr>
          <w:rFonts w:ascii="Arial" w:hAnsi="Arial" w:cs="Arial"/>
          <w:szCs w:val="28"/>
        </w:rPr>
        <w:t>C</w:t>
      </w:r>
      <w:r w:rsidR="000F283E" w:rsidRPr="00D7419F">
        <w:rPr>
          <w:rFonts w:ascii="Arial" w:hAnsi="Arial" w:cs="Arial"/>
          <w:szCs w:val="28"/>
        </w:rPr>
        <w:t xml:space="preserve">onfirm a </w:t>
      </w:r>
      <w:r w:rsidR="009E524F" w:rsidRPr="00D7419F">
        <w:rPr>
          <w:rFonts w:ascii="Arial" w:hAnsi="Arial" w:cs="Arial"/>
          <w:szCs w:val="28"/>
        </w:rPr>
        <w:t xml:space="preserve">schedule, location, and times of upcoming sessions. </w:t>
      </w:r>
    </w:p>
    <w:p w:rsidR="000F283E" w:rsidRPr="00D7419F" w:rsidRDefault="000F283E">
      <w:pPr>
        <w:rPr>
          <w:rFonts w:ascii="Arial" w:hAnsi="Arial" w:cs="Arial"/>
          <w:sz w:val="28"/>
          <w:szCs w:val="28"/>
        </w:rPr>
      </w:pPr>
    </w:p>
    <w:p w:rsidR="00D7419F" w:rsidRDefault="00D7419F">
      <w:pPr>
        <w:rPr>
          <w:rFonts w:ascii="Arial" w:hAnsi="Arial" w:cs="Arial"/>
          <w:sz w:val="28"/>
          <w:szCs w:val="28"/>
        </w:rPr>
      </w:pPr>
    </w:p>
    <w:p w:rsidR="00D7419F" w:rsidRPr="00D7419F" w:rsidRDefault="00D7419F" w:rsidP="00D7419F">
      <w:pPr>
        <w:rPr>
          <w:rFonts w:ascii="Arial" w:hAnsi="Arial" w:cs="Arial"/>
          <w:sz w:val="28"/>
          <w:szCs w:val="28"/>
        </w:rPr>
      </w:pPr>
    </w:p>
    <w:p w:rsidR="00D7419F" w:rsidRPr="00D7419F" w:rsidRDefault="00D7419F" w:rsidP="00D7419F">
      <w:pPr>
        <w:rPr>
          <w:rFonts w:ascii="Arial" w:hAnsi="Arial" w:cs="Arial"/>
          <w:sz w:val="28"/>
          <w:szCs w:val="28"/>
        </w:rPr>
      </w:pPr>
    </w:p>
    <w:p w:rsidR="00D7419F" w:rsidRPr="00D7419F" w:rsidRDefault="00D7419F" w:rsidP="00D7419F">
      <w:pPr>
        <w:rPr>
          <w:rFonts w:ascii="Arial" w:hAnsi="Arial" w:cs="Arial"/>
          <w:sz w:val="28"/>
          <w:szCs w:val="28"/>
        </w:rPr>
      </w:pPr>
    </w:p>
    <w:p w:rsidR="00D7419F" w:rsidRPr="00D7419F" w:rsidRDefault="00D7419F" w:rsidP="00D7419F">
      <w:pPr>
        <w:rPr>
          <w:rFonts w:ascii="Arial" w:hAnsi="Arial" w:cs="Arial"/>
          <w:sz w:val="28"/>
          <w:szCs w:val="28"/>
        </w:rPr>
      </w:pPr>
    </w:p>
    <w:p w:rsidR="00D7419F" w:rsidRDefault="00D7419F" w:rsidP="00D7419F">
      <w:pPr>
        <w:rPr>
          <w:rFonts w:ascii="Arial" w:hAnsi="Arial" w:cs="Arial"/>
          <w:sz w:val="28"/>
          <w:szCs w:val="28"/>
        </w:rPr>
      </w:pPr>
    </w:p>
    <w:p w:rsidR="000F283E" w:rsidRPr="00D7419F" w:rsidRDefault="00D7419F" w:rsidP="00D7419F">
      <w:pPr>
        <w:tabs>
          <w:tab w:val="left" w:pos="274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0F283E" w:rsidRPr="00D7419F">
      <w:footerReference w:type="default" r:id="rId9"/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BF" w:rsidRDefault="00FB79BF" w:rsidP="00FB79BF">
      <w:r>
        <w:separator/>
      </w:r>
    </w:p>
  </w:endnote>
  <w:endnote w:type="continuationSeparator" w:id="0">
    <w:p w:rsidR="00FB79BF" w:rsidRDefault="00FB79BF" w:rsidP="00FB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9BF" w:rsidRDefault="00FB79BF">
    <w:pPr>
      <w:pStyle w:val="Footer"/>
    </w:pPr>
    <w:r w:rsidRPr="00D7419F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9BD7D" wp14:editId="1157369C">
              <wp:simplePos x="0" y="0"/>
              <wp:positionH relativeFrom="page">
                <wp:posOffset>710565</wp:posOffset>
              </wp:positionH>
              <wp:positionV relativeFrom="paragraph">
                <wp:posOffset>-632460</wp:posOffset>
              </wp:positionV>
              <wp:extent cx="6762750" cy="871855"/>
              <wp:effectExtent l="0" t="0" r="0" b="4445"/>
              <wp:wrapNone/>
              <wp:docPr id="21506" name="Content Placeholder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6762750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9BF" w:rsidRPr="004373C6" w:rsidRDefault="00FB79BF" w:rsidP="00FB79BF">
                          <w:pPr>
                            <w:pStyle w:val="NormalWeb"/>
                            <w:spacing w:before="9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>C</w:t>
                          </w:r>
                          <w:r w:rsidRPr="004373C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>ontents were developed under a grant from the US Department of Education, #323A120002-13 and adapted in 2017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 xml:space="preserve"> by The Ohio State University. </w:t>
                          </w:r>
                          <w:r w:rsidRPr="004373C6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>However, the contents do not necessarily represent the policy of the US Department of Education, and you should not assume endorsement by the Federal Government. Project Officer, Jennifer Coffey.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 xml:space="preserve"> PTP Documents Archive: </w:t>
                          </w:r>
                          <w:hyperlink r:id="rId1" w:history="1">
                            <w:r w:rsidRPr="00D602E4">
                              <w:rPr>
                                <w:rStyle w:val="Hyperlink"/>
                                <w:rFonts w:asciiTheme="minorHAnsi" w:hAnsi="Calibri" w:cstheme="minorBidi"/>
                                <w:kern w:val="24"/>
                                <w:sz w:val="22"/>
                                <w:szCs w:val="30"/>
                              </w:rPr>
                              <w:t>https://u.osu.edu/familyschoolpartnerships/ptp/</w:t>
                            </w:r>
                          </w:hyperlink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11" tIns="45708" rIns="91411" bIns="45708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9BD7D" id="Content Placeholder 2" o:spid="_x0000_s1031" style="position:absolute;margin-left:55.95pt;margin-top:-49.8pt;width:532.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" filled="f" stroked="f">
              <v:path arrowok="t"/>
              <o:lock v:ext="edit" grouping="t"/>
              <v:textbox inset="2.53919mm,1.2697mm,2.53919mm,1.2697mm">
                <w:txbxContent>
                  <w:p w:rsidR="00FB79BF" w:rsidRPr="004373C6" w:rsidRDefault="00FB79BF" w:rsidP="00FB79BF">
                    <w:pPr>
                      <w:pStyle w:val="NormalWeb"/>
                      <w:spacing w:before="90" w:beforeAutospacing="0" w:after="0" w:afterAutospacing="0"/>
                      <w:textAlignment w:val="baseline"/>
                      <w:rPr>
                        <w:sz w:val="18"/>
                      </w:rPr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>C</w:t>
                    </w:r>
                    <w:r w:rsidRPr="004373C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>ontents were developed under a grant from the US Department of Education, #323A120002-13 and adapted in 2017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 xml:space="preserve"> by The Ohio State University. </w:t>
                    </w:r>
                    <w:r w:rsidRPr="004373C6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>However, the contents do not necessarily represent the policy of the US Department of Education, and you should not assume endorsement by the Federal Government. Project Officer, Jennifer Coffey.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 xml:space="preserve"> PTP Documents Archive: </w:t>
                    </w:r>
                    <w:hyperlink r:id="rId2" w:history="1">
                      <w:r w:rsidRPr="00D602E4">
                        <w:rPr>
                          <w:rStyle w:val="Hyperlink"/>
                          <w:rFonts w:asciiTheme="minorHAnsi" w:hAnsi="Calibri" w:cstheme="minorBidi"/>
                          <w:kern w:val="24"/>
                          <w:sz w:val="22"/>
                          <w:szCs w:val="30"/>
                        </w:rPr>
                        <w:t>https://u.osu.edu/familyschoolpartnerships/ptp/</w:t>
                      </w:r>
                    </w:hyperlink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30"/>
                      </w:rPr>
                      <w:t xml:space="preserve">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BF" w:rsidRDefault="00FB79BF" w:rsidP="00FB79BF">
      <w:r>
        <w:separator/>
      </w:r>
    </w:p>
  </w:footnote>
  <w:footnote w:type="continuationSeparator" w:id="0">
    <w:p w:rsidR="00FB79BF" w:rsidRDefault="00FB79BF" w:rsidP="00FB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20530"/>
    <w:multiLevelType w:val="singleLevel"/>
    <w:tmpl w:val="54120530"/>
    <w:lvl w:ilvl="0">
      <w:start w:val="1"/>
      <w:numFmt w:val="lowerLetter"/>
      <w:suff w:val="space"/>
      <w:lvlText w:val="(%1)"/>
      <w:lvlJc w:val="left"/>
    </w:lvl>
  </w:abstractNum>
  <w:abstractNum w:abstractNumId="1" w15:restartNumberingAfterBreak="0">
    <w:nsid w:val="64CE1130"/>
    <w:multiLevelType w:val="hybridMultilevel"/>
    <w:tmpl w:val="19BE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92ED1"/>
    <w:rsid w:val="000F283E"/>
    <w:rsid w:val="00172A27"/>
    <w:rsid w:val="001F26C2"/>
    <w:rsid w:val="00524B53"/>
    <w:rsid w:val="007C76DB"/>
    <w:rsid w:val="0088532E"/>
    <w:rsid w:val="009E524F"/>
    <w:rsid w:val="00BD66D6"/>
    <w:rsid w:val="00CC262E"/>
    <w:rsid w:val="00D7419F"/>
    <w:rsid w:val="00FB0D9F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DB98F56B-39A4-4288-BAD0-57F093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F26C2"/>
    <w:pPr>
      <w:widowControl/>
      <w:spacing w:before="100" w:beforeAutospacing="1" w:after="100" w:afterAutospacing="1"/>
    </w:pPr>
    <w:rPr>
      <w:rFonts w:eastAsiaTheme="minorEastAsia"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F26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.osu.edu/familyschoolpartnerships/ptp/" TargetMode="External"/><Relationship Id="rId1" Type="http://schemas.openxmlformats.org/officeDocument/2006/relationships/hyperlink" Target="https://u.osu.edu/familyschoolpartnerships/pt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760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</vt:lpstr>
    </vt:vector>
  </TitlesOfParts>
  <Manager/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Meredith Wellman</cp:lastModifiedBy>
  <cp:revision>5</cp:revision>
  <dcterms:created xsi:type="dcterms:W3CDTF">2017-08-10T18:00:00Z</dcterms:created>
  <dcterms:modified xsi:type="dcterms:W3CDTF">2017-08-15T14:39:00Z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