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55F8" w:rsidRDefault="00CB55F8" w:rsidP="00CB55F8">
      <w:pPr>
        <w:ind w:left="-567" w:right="-567"/>
        <w:jc w:val="center"/>
        <w:rPr>
          <w:color w:val="800080"/>
          <w:sz w:val="50"/>
          <w:szCs w:val="50"/>
          <w:lang w:val="es-US"/>
        </w:rPr>
      </w:pPr>
      <w:r w:rsidRPr="00D7419F">
        <w:rPr>
          <w:rFonts w:ascii="Arial" w:hAnsi="Arial" w:cs="Arial"/>
          <w:noProof/>
          <w:color w:val="800080"/>
          <w:sz w:val="48"/>
          <w:szCs w:val="48"/>
          <w:lang w:eastAsia="en-US"/>
        </w:rPr>
        <mc:AlternateContent>
          <mc:Choice Requires="wpg">
            <w:drawing>
              <wp:anchor distT="0" distB="0" distL="114300" distR="114300" simplePos="0" relativeHeight="251656704" behindDoc="0" locked="0" layoutInCell="1" allowOverlap="1" wp14:anchorId="4698D723" wp14:editId="708228E9">
                <wp:simplePos x="0" y="0"/>
                <wp:positionH relativeFrom="column">
                  <wp:posOffset>-171450</wp:posOffset>
                </wp:positionH>
                <wp:positionV relativeFrom="paragraph">
                  <wp:posOffset>-19685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CB55F8" w:rsidRDefault="00CB55F8" w:rsidP="00CB55F8">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698D723" id="Group 9" o:spid="_x0000_s1026" style="position:absolute;left:0;text-align:left;margin-left:-13.5pt;margin-top:-1.55pt;width:508.2pt;height:34.6pt;z-index:25165670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Mc7NbhAAAACQEA&#10;AA8AAABkcnMvZG93bnJldi54bWxMj0FPwkAQhe8m/ofNmHiD7YJWKN0SQtQTMRFMDLehHdqG7mzT&#10;Xdry711PenuT9/Lme+l6NI3oqXO1ZQ1qGoEgzm1Rc6nh6/A2WYBwHrnAxjJpuJGDdXZ/l2JS2IE/&#10;qd/7UoQSdglqqLxvEyldXpFBN7UtcfDOtjPow9mVsuhwCOWmkbMoiqXBmsOHClvaVpRf9lej4X3A&#10;YTNXr/3uct7ejofnj++dIq0fH8bNCoSn0f+F4Rc/oEMWmE72yoUTjYbJ7CVs8UHMFYgQWC6WTyBO&#10;GuJYgcxS+X9B9gM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CBv7q1kgQAANELAAAOAAAAAAAAAAAA&#10;AAAAADwCAABkcnMvZTJvRG9jLnhtbFBLAQItABQABgAIAAAAIQBYYLMbugAAACIBAAAZAAAAAAAA&#10;AAAAAAAAAPoGAABkcnMvX3JlbHMvZTJvRG9jLnhtbC5yZWxzUEsBAi0AFAAGAAgAAAAhADMc7Nbh&#10;AAAACQEAAA8AAAAAAAAAAAAAAAAA6w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CB55F8" w:rsidRDefault="00CB55F8" w:rsidP="00CB55F8">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CB55F8" w:rsidRDefault="00CB55F8" w:rsidP="00CB55F8">
      <w:pPr>
        <w:jc w:val="center"/>
        <w:rPr>
          <w:b/>
          <w:bCs/>
          <w:color w:val="70AD47" w:themeColor="accent6"/>
          <w:sz w:val="44"/>
          <w:szCs w:val="44"/>
          <w:lang w:val="es-US"/>
        </w:rPr>
      </w:pPr>
    </w:p>
    <w:p w:rsidR="00824EC1" w:rsidRPr="00CB55F8" w:rsidRDefault="00CB55F8" w:rsidP="00CB55F8">
      <w:pPr>
        <w:jc w:val="center"/>
        <w:rPr>
          <w:rFonts w:ascii="Arial" w:hAnsi="Arial" w:cs="Arial"/>
          <w:b/>
          <w:bCs/>
          <w:color w:val="00CCFF"/>
          <w:sz w:val="36"/>
          <w:szCs w:val="36"/>
          <w:lang w:val="es-US"/>
        </w:rPr>
      </w:pPr>
      <w:r w:rsidRPr="00CB55F8">
        <w:rPr>
          <w:rFonts w:ascii="Arial" w:hAnsi="Arial" w:cs="Arial"/>
          <w:b/>
          <w:bCs/>
          <w:sz w:val="36"/>
          <w:szCs w:val="36"/>
          <w:lang w:val="es-US"/>
        </w:rPr>
        <w:t>PRÓXIMOS PASOS</w:t>
      </w:r>
    </w:p>
    <w:p w:rsidR="00824EC1" w:rsidRPr="00876D1F" w:rsidRDefault="00824EC1">
      <w:pPr>
        <w:rPr>
          <w:b/>
          <w:bCs/>
          <w:color w:val="CC99FF"/>
          <w:sz w:val="44"/>
          <w:szCs w:val="44"/>
          <w:lang w:val="es-US"/>
        </w:rPr>
      </w:pPr>
    </w:p>
    <w:p w:rsidR="00824EC1" w:rsidRPr="00CB55F8" w:rsidRDefault="001610F0" w:rsidP="00045F1C">
      <w:pPr>
        <w:spacing w:line="228" w:lineRule="auto"/>
        <w:rPr>
          <w:rFonts w:ascii="Arial" w:hAnsi="Arial" w:cs="Arial"/>
          <w:szCs w:val="24"/>
          <w:lang w:val="es-US"/>
        </w:rPr>
      </w:pPr>
      <w:r w:rsidRPr="00CB55F8">
        <w:rPr>
          <w:rFonts w:ascii="Arial" w:hAnsi="Arial" w:cs="Arial"/>
          <w:szCs w:val="24"/>
          <w:lang w:val="es-US"/>
        </w:rPr>
        <w:t xml:space="preserve"> * </w:t>
      </w:r>
      <w:r w:rsidRPr="00CB55F8">
        <w:rPr>
          <w:rFonts w:ascii="Arial" w:hAnsi="Arial" w:cs="Arial"/>
          <w:i/>
          <w:iCs/>
          <w:szCs w:val="24"/>
          <w:u w:val="single"/>
          <w:lang w:val="es-US"/>
        </w:rPr>
        <w:t>Meta del módulo</w:t>
      </w:r>
      <w:r w:rsidRPr="00CB55F8">
        <w:rPr>
          <w:rFonts w:ascii="Arial" w:hAnsi="Arial" w:cs="Arial"/>
          <w:szCs w:val="24"/>
          <w:u w:val="single"/>
          <w:lang w:val="es-US"/>
        </w:rPr>
        <w:t>:</w:t>
      </w:r>
    </w:p>
    <w:p w:rsidR="00824EC1" w:rsidRPr="00CB55F8" w:rsidRDefault="001610F0" w:rsidP="00045F1C">
      <w:pPr>
        <w:spacing w:line="228" w:lineRule="auto"/>
        <w:rPr>
          <w:rFonts w:ascii="Arial" w:hAnsi="Arial" w:cs="Arial"/>
          <w:szCs w:val="24"/>
          <w:lang w:val="es-US"/>
        </w:rPr>
      </w:pPr>
      <w:r w:rsidRPr="00CB55F8">
        <w:rPr>
          <w:rFonts w:ascii="Arial" w:hAnsi="Arial" w:cs="Arial"/>
          <w:szCs w:val="24"/>
          <w:lang w:val="es-US"/>
        </w:rPr>
        <w:t>Examinar, reflexionar y recomendar contenido y estrategias sobre cómo usar principios y estrategias para cimentar y sostener las asociaciones entre padres y maestros en el distrito.</w:t>
      </w:r>
    </w:p>
    <w:p w:rsidR="00824EC1" w:rsidRPr="00CB55F8" w:rsidRDefault="00824EC1" w:rsidP="00045F1C">
      <w:pPr>
        <w:spacing w:line="228" w:lineRule="auto"/>
        <w:rPr>
          <w:rFonts w:ascii="Arial" w:hAnsi="Arial" w:cs="Arial"/>
          <w:szCs w:val="24"/>
          <w:lang w:val="es-US"/>
        </w:rPr>
      </w:pPr>
    </w:p>
    <w:p w:rsidR="00824EC1" w:rsidRPr="00CB55F8" w:rsidRDefault="001610F0" w:rsidP="00045F1C">
      <w:pPr>
        <w:spacing w:line="228" w:lineRule="auto"/>
        <w:rPr>
          <w:rFonts w:ascii="Arial" w:hAnsi="Arial" w:cs="Arial"/>
          <w:szCs w:val="24"/>
          <w:lang w:val="es-US"/>
        </w:rPr>
      </w:pPr>
      <w:r w:rsidRPr="00CB55F8">
        <w:rPr>
          <w:rFonts w:ascii="Arial" w:hAnsi="Arial" w:cs="Arial"/>
          <w:szCs w:val="24"/>
          <w:lang w:val="es-US"/>
        </w:rPr>
        <w:t xml:space="preserve">* </w:t>
      </w:r>
      <w:r w:rsidRPr="00CB55F8">
        <w:rPr>
          <w:rFonts w:ascii="Arial" w:hAnsi="Arial" w:cs="Arial"/>
          <w:i/>
          <w:iCs/>
          <w:szCs w:val="24"/>
          <w:u w:val="single"/>
          <w:lang w:val="es-US"/>
        </w:rPr>
        <w:t>Objetivos</w:t>
      </w:r>
      <w:r w:rsidRPr="00CB55F8">
        <w:rPr>
          <w:rFonts w:ascii="Arial" w:hAnsi="Arial" w:cs="Arial"/>
          <w:szCs w:val="24"/>
          <w:lang w:val="es-US"/>
        </w:rPr>
        <w:t>: Los participantes...</w:t>
      </w:r>
    </w:p>
    <w:p w:rsidR="00824EC1" w:rsidRPr="00CB55F8" w:rsidRDefault="00824EC1" w:rsidP="00045F1C">
      <w:pPr>
        <w:spacing w:line="228" w:lineRule="auto"/>
        <w:rPr>
          <w:rFonts w:ascii="Arial" w:hAnsi="Arial" w:cs="Arial"/>
          <w:szCs w:val="24"/>
          <w:lang w:val="es-US"/>
        </w:rPr>
      </w:pPr>
    </w:p>
    <w:p w:rsidR="00824EC1" w:rsidRPr="00CB55F8" w:rsidRDefault="00CB55F8" w:rsidP="00CB55F8">
      <w:pPr>
        <w:pStyle w:val="ListParagraph"/>
        <w:numPr>
          <w:ilvl w:val="0"/>
          <w:numId w:val="1"/>
        </w:numPr>
        <w:spacing w:line="228" w:lineRule="auto"/>
        <w:rPr>
          <w:rFonts w:ascii="Arial" w:hAnsi="Arial" w:cs="Arial"/>
          <w:szCs w:val="24"/>
          <w:lang w:val="es-US"/>
        </w:rPr>
      </w:pPr>
      <w:r>
        <w:rPr>
          <w:rFonts w:ascii="Arial" w:hAnsi="Arial" w:cs="Arial"/>
          <w:szCs w:val="24"/>
          <w:lang w:val="es-US"/>
        </w:rPr>
        <w:t>E</w:t>
      </w:r>
      <w:r w:rsidR="001610F0" w:rsidRPr="00CB55F8">
        <w:rPr>
          <w:rFonts w:ascii="Arial" w:hAnsi="Arial" w:cs="Arial"/>
          <w:szCs w:val="24"/>
          <w:lang w:val="es-US"/>
        </w:rPr>
        <w:t>xpondrán los resultados del alumno, de los padres y del maestro según lo hayan observado como consecuencia de este proyecto.</w:t>
      </w:r>
    </w:p>
    <w:p w:rsidR="00824EC1" w:rsidRPr="00CB55F8" w:rsidRDefault="00824EC1" w:rsidP="00045F1C">
      <w:pPr>
        <w:spacing w:line="228" w:lineRule="auto"/>
        <w:rPr>
          <w:rFonts w:ascii="Arial" w:hAnsi="Arial" w:cs="Arial"/>
          <w:szCs w:val="24"/>
          <w:lang w:val="es-US"/>
        </w:rPr>
      </w:pPr>
    </w:p>
    <w:p w:rsidR="00824EC1" w:rsidRPr="00CB55F8" w:rsidRDefault="00CB55F8" w:rsidP="00CB55F8">
      <w:pPr>
        <w:pStyle w:val="ListParagraph"/>
        <w:numPr>
          <w:ilvl w:val="0"/>
          <w:numId w:val="1"/>
        </w:numPr>
        <w:spacing w:line="228" w:lineRule="auto"/>
        <w:rPr>
          <w:rFonts w:ascii="Arial" w:hAnsi="Arial" w:cs="Arial"/>
          <w:szCs w:val="24"/>
          <w:lang w:val="es-US"/>
        </w:rPr>
      </w:pPr>
      <w:r>
        <w:rPr>
          <w:rFonts w:ascii="Arial" w:hAnsi="Arial" w:cs="Arial"/>
          <w:szCs w:val="24"/>
          <w:lang w:val="es-US"/>
        </w:rPr>
        <w:t>E</w:t>
      </w:r>
      <w:r w:rsidR="001610F0" w:rsidRPr="00CB55F8">
        <w:rPr>
          <w:rFonts w:ascii="Arial" w:hAnsi="Arial" w:cs="Arial"/>
          <w:szCs w:val="24"/>
          <w:lang w:val="es-US"/>
        </w:rPr>
        <w:t>xpondrán aquello que harán diferente como consecuencia de su participación en este proyecto.</w:t>
      </w:r>
    </w:p>
    <w:p w:rsidR="00824EC1" w:rsidRPr="00CB55F8" w:rsidRDefault="00824EC1" w:rsidP="00045F1C">
      <w:pPr>
        <w:spacing w:line="228" w:lineRule="auto"/>
        <w:rPr>
          <w:rFonts w:ascii="Arial" w:hAnsi="Arial" w:cs="Arial"/>
          <w:szCs w:val="24"/>
          <w:lang w:val="es-US"/>
        </w:rPr>
      </w:pPr>
    </w:p>
    <w:p w:rsidR="00824EC1" w:rsidRPr="00CB55F8" w:rsidRDefault="00CB55F8" w:rsidP="00CB55F8">
      <w:pPr>
        <w:pStyle w:val="ListParagraph"/>
        <w:numPr>
          <w:ilvl w:val="0"/>
          <w:numId w:val="1"/>
        </w:numPr>
        <w:spacing w:line="228" w:lineRule="auto"/>
        <w:rPr>
          <w:rFonts w:ascii="Arial" w:hAnsi="Arial" w:cs="Arial"/>
          <w:szCs w:val="24"/>
          <w:lang w:val="es-US"/>
        </w:rPr>
      </w:pPr>
      <w:r>
        <w:rPr>
          <w:rFonts w:ascii="Arial" w:hAnsi="Arial" w:cs="Arial"/>
          <w:szCs w:val="24"/>
          <w:lang w:val="es-US"/>
        </w:rPr>
        <w:t>R</w:t>
      </w:r>
      <w:r w:rsidR="001610F0" w:rsidRPr="00CB55F8">
        <w:rPr>
          <w:rFonts w:ascii="Arial" w:hAnsi="Arial" w:cs="Arial"/>
          <w:szCs w:val="24"/>
          <w:lang w:val="es-US"/>
        </w:rPr>
        <w:t>esumirán las fortalezas y las necesidades del establecimiento/distrito en principios de asociación.</w:t>
      </w:r>
    </w:p>
    <w:p w:rsidR="00824EC1" w:rsidRPr="00CB55F8" w:rsidRDefault="00824EC1" w:rsidP="00045F1C">
      <w:pPr>
        <w:spacing w:line="228" w:lineRule="auto"/>
        <w:rPr>
          <w:rFonts w:ascii="Arial" w:hAnsi="Arial" w:cs="Arial"/>
          <w:szCs w:val="24"/>
          <w:lang w:val="es-US"/>
        </w:rPr>
      </w:pPr>
    </w:p>
    <w:p w:rsidR="00824EC1" w:rsidRPr="00CB55F8" w:rsidRDefault="00CB55F8" w:rsidP="00CB55F8">
      <w:pPr>
        <w:pStyle w:val="ListParagraph"/>
        <w:numPr>
          <w:ilvl w:val="0"/>
          <w:numId w:val="1"/>
        </w:numPr>
        <w:spacing w:line="228" w:lineRule="auto"/>
        <w:rPr>
          <w:rFonts w:ascii="Arial" w:hAnsi="Arial" w:cs="Arial"/>
          <w:szCs w:val="24"/>
          <w:lang w:val="es-US"/>
        </w:rPr>
      </w:pPr>
      <w:r>
        <w:rPr>
          <w:rFonts w:ascii="Arial" w:hAnsi="Arial" w:cs="Arial"/>
          <w:szCs w:val="24"/>
          <w:lang w:val="es-US"/>
        </w:rPr>
        <w:t>R</w:t>
      </w:r>
      <w:r w:rsidR="001610F0" w:rsidRPr="00CB55F8">
        <w:rPr>
          <w:rFonts w:ascii="Arial" w:hAnsi="Arial" w:cs="Arial"/>
          <w:szCs w:val="24"/>
          <w:lang w:val="es-US"/>
        </w:rPr>
        <w:t>esumirán las fortalezas y las necesidades del establecimiento/distrito en estrategias clave para las familias que participan.</w:t>
      </w:r>
    </w:p>
    <w:p w:rsidR="00824EC1" w:rsidRPr="00CB55F8" w:rsidRDefault="00824EC1" w:rsidP="00045F1C">
      <w:pPr>
        <w:spacing w:line="228" w:lineRule="auto"/>
        <w:rPr>
          <w:rFonts w:ascii="Arial" w:hAnsi="Arial" w:cs="Arial"/>
          <w:szCs w:val="24"/>
          <w:lang w:val="es-US"/>
        </w:rPr>
      </w:pPr>
    </w:p>
    <w:p w:rsidR="00824EC1" w:rsidRPr="00CB55F8" w:rsidRDefault="00CB55F8" w:rsidP="00CB55F8">
      <w:pPr>
        <w:pStyle w:val="ListParagraph"/>
        <w:numPr>
          <w:ilvl w:val="0"/>
          <w:numId w:val="1"/>
        </w:numPr>
        <w:spacing w:line="228" w:lineRule="auto"/>
        <w:rPr>
          <w:rFonts w:ascii="Arial" w:hAnsi="Arial" w:cs="Arial"/>
          <w:szCs w:val="24"/>
          <w:lang w:val="es-US"/>
        </w:rPr>
      </w:pPr>
      <w:r>
        <w:rPr>
          <w:rFonts w:ascii="Arial" w:hAnsi="Arial" w:cs="Arial"/>
          <w:szCs w:val="24"/>
          <w:lang w:val="es-US"/>
        </w:rPr>
        <w:t>F</w:t>
      </w:r>
      <w:r w:rsidR="001610F0" w:rsidRPr="00CB55F8">
        <w:rPr>
          <w:rFonts w:ascii="Arial" w:hAnsi="Arial" w:cs="Arial"/>
          <w:szCs w:val="24"/>
          <w:lang w:val="es-US"/>
        </w:rPr>
        <w:t>ormarán parte de debates y actividades que desarrollen recomendaciones al distrito/establecimiento.</w:t>
      </w:r>
    </w:p>
    <w:p w:rsidR="00824EC1" w:rsidRPr="00CB55F8" w:rsidRDefault="00824EC1" w:rsidP="00045F1C">
      <w:pPr>
        <w:spacing w:line="228" w:lineRule="auto"/>
        <w:rPr>
          <w:rFonts w:ascii="Arial" w:hAnsi="Arial" w:cs="Arial"/>
          <w:szCs w:val="24"/>
          <w:lang w:val="es-US"/>
        </w:rPr>
      </w:pPr>
    </w:p>
    <w:p w:rsidR="00824EC1" w:rsidRPr="00CB55F8" w:rsidRDefault="001610F0" w:rsidP="00045F1C">
      <w:pPr>
        <w:spacing w:line="228" w:lineRule="auto"/>
        <w:rPr>
          <w:rFonts w:ascii="Arial" w:hAnsi="Arial" w:cs="Arial"/>
          <w:szCs w:val="24"/>
          <w:lang w:val="es-US"/>
        </w:rPr>
      </w:pPr>
      <w:r w:rsidRPr="00CB55F8">
        <w:rPr>
          <w:rFonts w:ascii="Arial" w:hAnsi="Arial" w:cs="Arial"/>
          <w:szCs w:val="24"/>
          <w:lang w:val="es-US"/>
        </w:rPr>
        <w:t xml:space="preserve">* </w:t>
      </w:r>
      <w:r w:rsidRPr="00CB55F8">
        <w:rPr>
          <w:rFonts w:ascii="Arial" w:hAnsi="Arial" w:cs="Arial"/>
          <w:i/>
          <w:iCs/>
          <w:szCs w:val="24"/>
          <w:u w:val="single"/>
          <w:lang w:val="es-US"/>
        </w:rPr>
        <w:t>Información general</w:t>
      </w:r>
      <w:r w:rsidRPr="00CB55F8">
        <w:rPr>
          <w:rFonts w:ascii="Arial" w:hAnsi="Arial" w:cs="Arial"/>
          <w:szCs w:val="24"/>
          <w:lang w:val="es-US"/>
        </w:rPr>
        <w:t xml:space="preserve">:  </w:t>
      </w:r>
    </w:p>
    <w:p w:rsidR="00CB55F8" w:rsidRDefault="001610F0" w:rsidP="00045F1C">
      <w:pPr>
        <w:spacing w:line="228" w:lineRule="auto"/>
        <w:rPr>
          <w:rFonts w:ascii="Arial" w:hAnsi="Arial" w:cs="Arial"/>
          <w:szCs w:val="24"/>
          <w:lang w:val="es-US"/>
        </w:rPr>
      </w:pPr>
      <w:r w:rsidRPr="00CB55F8">
        <w:rPr>
          <w:rFonts w:ascii="Arial" w:hAnsi="Arial" w:cs="Arial"/>
          <w:szCs w:val="24"/>
          <w:lang w:val="es-US"/>
        </w:rPr>
        <w:t xml:space="preserve">Examinaremos los principios y estrategias clave al crear asociaciones entre padres y maestros que se hayan cubierto en módulos previos. Reflexionaremos acerca de nuestras propias prácticas y cambios, así como sobre las prácticas y los cambios del establecimiento/distrito como consecuencia de este proyecto.  Se presentarán actividades para apoyar y reforzar al grupo en la elaboración de recomendaciones para los administradores del establecimiento/distrito en torno al tema de las asociaciones entre padres y maestros.  </w:t>
      </w:r>
    </w:p>
    <w:p w:rsidR="00CB55F8" w:rsidRPr="00CB55F8" w:rsidRDefault="00CB55F8" w:rsidP="00CB55F8">
      <w:pPr>
        <w:rPr>
          <w:rFonts w:ascii="Arial" w:hAnsi="Arial" w:cs="Arial"/>
          <w:szCs w:val="24"/>
          <w:lang w:val="es-US"/>
        </w:rPr>
      </w:pPr>
    </w:p>
    <w:p w:rsidR="00CB55F8" w:rsidRPr="00CB55F8" w:rsidRDefault="00CB55F8" w:rsidP="00CB55F8">
      <w:pPr>
        <w:rPr>
          <w:rFonts w:ascii="Arial" w:hAnsi="Arial" w:cs="Arial"/>
          <w:szCs w:val="24"/>
          <w:lang w:val="es-US"/>
        </w:rPr>
      </w:pPr>
    </w:p>
    <w:p w:rsidR="00CB55F8" w:rsidRPr="00CB55F8" w:rsidRDefault="00CB55F8" w:rsidP="00CB55F8">
      <w:pPr>
        <w:rPr>
          <w:rFonts w:ascii="Arial" w:hAnsi="Arial" w:cs="Arial"/>
          <w:szCs w:val="24"/>
          <w:lang w:val="es-US"/>
        </w:rPr>
      </w:pPr>
    </w:p>
    <w:p w:rsidR="00CB55F8" w:rsidRPr="00CB55F8" w:rsidRDefault="00CB55F8" w:rsidP="00CB55F8">
      <w:pPr>
        <w:rPr>
          <w:rFonts w:ascii="Arial" w:hAnsi="Arial" w:cs="Arial"/>
          <w:szCs w:val="24"/>
          <w:lang w:val="es-US"/>
        </w:rPr>
      </w:pPr>
    </w:p>
    <w:p w:rsidR="00CB55F8" w:rsidRPr="00CB55F8" w:rsidRDefault="00CB55F8" w:rsidP="00CB55F8">
      <w:pPr>
        <w:rPr>
          <w:rFonts w:ascii="Arial" w:hAnsi="Arial" w:cs="Arial"/>
          <w:szCs w:val="24"/>
          <w:lang w:val="es-US"/>
        </w:rPr>
      </w:pPr>
    </w:p>
    <w:p w:rsidR="00CB55F8" w:rsidRPr="00CB55F8" w:rsidRDefault="00CB55F8" w:rsidP="00CB55F8">
      <w:pPr>
        <w:rPr>
          <w:rFonts w:ascii="Arial" w:hAnsi="Arial" w:cs="Arial"/>
          <w:szCs w:val="24"/>
          <w:lang w:val="es-US"/>
        </w:rPr>
      </w:pPr>
    </w:p>
    <w:p w:rsidR="00CB55F8" w:rsidRPr="00CB55F8" w:rsidRDefault="00CB55F8" w:rsidP="00CB55F8">
      <w:pPr>
        <w:rPr>
          <w:rFonts w:ascii="Arial" w:hAnsi="Arial" w:cs="Arial"/>
          <w:szCs w:val="24"/>
          <w:lang w:val="es-US"/>
        </w:rPr>
      </w:pPr>
    </w:p>
    <w:p w:rsidR="00CB55F8" w:rsidRPr="00CB55F8" w:rsidRDefault="00CB55F8" w:rsidP="00CB55F8">
      <w:pPr>
        <w:rPr>
          <w:rFonts w:ascii="Arial" w:hAnsi="Arial" w:cs="Arial"/>
          <w:szCs w:val="24"/>
          <w:lang w:val="es-US"/>
        </w:rPr>
      </w:pPr>
    </w:p>
    <w:p w:rsidR="00CB55F8" w:rsidRDefault="00CB55F8" w:rsidP="00CB55F8">
      <w:pPr>
        <w:rPr>
          <w:rFonts w:ascii="Arial" w:hAnsi="Arial" w:cs="Arial"/>
          <w:szCs w:val="24"/>
          <w:lang w:val="es-US"/>
        </w:rPr>
      </w:pPr>
      <w:bookmarkStart w:id="0" w:name="_GoBack"/>
      <w:bookmarkEnd w:id="0"/>
      <w:r w:rsidRPr="00D7419F">
        <w:rPr>
          <w:rFonts w:ascii="Arial" w:hAnsi="Arial" w:cs="Arial"/>
          <w:noProof/>
          <w:lang w:eastAsia="en-US"/>
        </w:rPr>
        <mc:AlternateContent>
          <mc:Choice Requires="wps">
            <w:drawing>
              <wp:anchor distT="0" distB="0" distL="114300" distR="114300" simplePos="0" relativeHeight="251658752" behindDoc="0" locked="0" layoutInCell="1" allowOverlap="1" wp14:anchorId="1D749FC4" wp14:editId="1E21DA2D">
                <wp:simplePos x="0" y="0"/>
                <wp:positionH relativeFrom="margin">
                  <wp:posOffset>-180975</wp:posOffset>
                </wp:positionH>
                <wp:positionV relativeFrom="paragraph">
                  <wp:posOffset>159385</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5F8" w:rsidRPr="00477699" w:rsidRDefault="00CB55F8" w:rsidP="00CB55F8">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49FC4" id="Content Placeholder 2" o:spid="_x0000_s1031" style="position:absolute;margin-left:-14.25pt;margin-top:12.55pt;width:532.5pt;height:77.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L9CRc/hAAAACwEAAA8AAABkcnMvZG93bnJldi54bWxM&#10;j11LwzAUhu8F/0M4gjeyJass1tp0DEEQJgOreH3WxKasOSlNtnX/3uzK3Z2Ph/c8p1xNrmdHM4bO&#10;k4LFXAAz1HjdUavg++ttlgMLEUlj78koOJsAq+r2psRC+xN9mmMdW5ZCKBSowMY4FJyHxhqHYe4H&#10;Q2n360eHMbVjy/WIpxTuep4JIbnDjtIFi4N5tabZ1wenAHsrPpp9fn7Yrn/q92kr5WYjlbq/m9Yv&#10;wKKZ4j8MF/2kDlVy2vkD6cB6BbMsXyZUQbZcALsA4lGmyS5VT88SeFXy6x+qPwAAAP//AwBQSwEC&#10;LQAUAAYACAAAACEAtoM4kv4AAADhAQAAEwAAAAAAAAAAAAAAAAAAAAAAW0NvbnRlbnRfVHlwZXNd&#10;LnhtbFBLAQItABQABgAIAAAAIQA4/SH/1gAAAJQBAAALAAAAAAAAAAAAAAAAAC8BAABfcmVscy8u&#10;cmVsc1BLAQItABQABgAIAAAAIQB6/EAC0AIAAPkFAAAOAAAAAAAAAAAAAAAAAC4CAABkcnMvZTJv&#10;RG9jLnhtbFBLAQItABQABgAIAAAAIQC/QkXP4QAAAAsBAAAPAAAAAAAAAAAAAAAAACoFAABkcnMv&#10;ZG93bnJldi54bWxQSwUGAAAAAAQABADzAAAAOAYAAAAA&#10;" filled="f" stroked="f">
                <v:path arrowok="t"/>
                <o:lock v:ext="edit" grouping="t"/>
                <v:textbox inset="2.53919mm,1.2697mm,2.53919mm,1.2697mm">
                  <w:txbxContent>
                    <w:p w:rsidR="00CB55F8" w:rsidRPr="00477699" w:rsidRDefault="00CB55F8" w:rsidP="00CB55F8">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p>
    <w:p w:rsidR="00CB55F8" w:rsidRDefault="00CB55F8" w:rsidP="00CB55F8">
      <w:pPr>
        <w:rPr>
          <w:rFonts w:ascii="Arial" w:hAnsi="Arial" w:cs="Arial"/>
          <w:szCs w:val="24"/>
          <w:lang w:val="es-US"/>
        </w:rPr>
      </w:pPr>
    </w:p>
    <w:p w:rsidR="001610F0" w:rsidRPr="00CB55F8" w:rsidRDefault="001610F0" w:rsidP="00CB55F8">
      <w:pPr>
        <w:ind w:firstLine="420"/>
        <w:rPr>
          <w:rFonts w:ascii="Arial" w:hAnsi="Arial" w:cs="Arial"/>
          <w:szCs w:val="24"/>
          <w:lang w:val="es-US"/>
        </w:rPr>
      </w:pPr>
    </w:p>
    <w:sectPr w:rsidR="001610F0" w:rsidRPr="00CB55F8">
      <w:pgSz w:w="12247" w:h="15819"/>
      <w:pgMar w:top="1270" w:right="1173" w:bottom="1270" w:left="128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74E1C"/>
    <w:multiLevelType w:val="hybridMultilevel"/>
    <w:tmpl w:val="5502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5F1C"/>
    <w:rsid w:val="001610F0"/>
    <w:rsid w:val="00172A27"/>
    <w:rsid w:val="005915DB"/>
    <w:rsid w:val="00824EC1"/>
    <w:rsid w:val="00876D1F"/>
    <w:rsid w:val="00CB55F8"/>
    <w:rsid w:val="00D8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8CEDB34"/>
  <w15:docId w15:val="{F46FC399-1808-4702-BDEB-9432D6AE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 w:type="paragraph" w:styleId="NormalWeb">
    <w:name w:val="Normal (Web)"/>
    <w:basedOn w:val="Normal"/>
    <w:uiPriority w:val="99"/>
    <w:unhideWhenUsed/>
    <w:rsid w:val="00CB55F8"/>
    <w:pPr>
      <w:widowControl/>
      <w:spacing w:before="100" w:beforeAutospacing="1" w:after="100" w:afterAutospacing="1"/>
    </w:pPr>
    <w:rPr>
      <w:rFonts w:eastAsiaTheme="minorEastAsia"/>
      <w:kern w:val="0"/>
      <w:szCs w:val="24"/>
      <w:lang w:eastAsia="en-US"/>
    </w:rPr>
  </w:style>
  <w:style w:type="paragraph" w:styleId="ListParagraph">
    <w:name w:val="List Paragraph"/>
    <w:basedOn w:val="Normal"/>
    <w:uiPriority w:val="34"/>
    <w:qFormat/>
    <w:rsid w:val="00CB55F8"/>
    <w:pPr>
      <w:ind w:left="720"/>
      <w:contextualSpacing/>
    </w:pPr>
  </w:style>
  <w:style w:type="character" w:styleId="Hyperlink">
    <w:name w:val="Hyperlink"/>
    <w:basedOn w:val="DefaultParagraphFont"/>
    <w:uiPriority w:val="99"/>
    <w:unhideWhenUsed/>
    <w:rsid w:val="00CB55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PARENT-TEACHER PARTNERSHIPS</vt:lpstr>
    </vt:vector>
  </TitlesOfParts>
  <Manager/>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PARTNERSHIPS</dc:title>
  <dc:subject/>
  <dc:creator>RJ</dc:creator>
  <cp:keywords/>
  <dc:description/>
  <cp:lastModifiedBy>Tori Schenker</cp:lastModifiedBy>
  <cp:revision>2</cp:revision>
  <dcterms:created xsi:type="dcterms:W3CDTF">2017-09-26T18:45:00Z</dcterms:created>
  <dcterms:modified xsi:type="dcterms:W3CDTF">2017-09-26T18:45:00Z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